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59533"/>
    <w:p w14:paraId="5AD23CA1" w14:textId="77777777" w:rsidR="00AC0B14" w:rsidRDefault="00A86CBC" w:rsidP="00C03E56">
      <w:pPr>
        <w:pStyle w:val="Heading1"/>
      </w:pPr>
      <w:r>
        <w:rPr>
          <w:noProof/>
        </w:rPr>
        <mc:AlternateContent>
          <mc:Choice Requires="wps">
            <w:drawing>
              <wp:anchor distT="0" distB="0" distL="114300" distR="114300" simplePos="0" relativeHeight="251658240" behindDoc="0" locked="0" layoutInCell="1" allowOverlap="1" wp14:anchorId="593D9DAB" wp14:editId="2BD694F2">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6421C5AB" w14:textId="77777777" w:rsidR="0029178C" w:rsidRPr="00B85FE8" w:rsidRDefault="0029178C"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D9DAB"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6421C5AB" w14:textId="77777777" w:rsidR="0029178C" w:rsidRPr="00B85FE8" w:rsidRDefault="0029178C" w:rsidP="00DA5250">
                      <w:pPr>
                        <w:pStyle w:val="Heading1"/>
                        <w:pBdr>
                          <w:bottom w:val="single" w:sz="4" w:space="1" w:color="auto"/>
                        </w:pBdr>
                        <w:shd w:val="clear" w:color="auto" w:fill="FFFFFF" w:themeFill="background1"/>
                      </w:pPr>
                      <w:r>
                        <w:t>EVALUATION CRITERIA</w:t>
                      </w:r>
                    </w:p>
                  </w:txbxContent>
                </v:textbox>
              </v:shape>
            </w:pict>
          </mc:Fallback>
        </mc:AlternateContent>
      </w:r>
    </w:p>
    <w:p w14:paraId="4E6CDCBB" w14:textId="77777777" w:rsidR="00AC0B14" w:rsidRDefault="00AC0B14" w:rsidP="00C03E56">
      <w:pPr>
        <w:pStyle w:val="Heading1"/>
      </w:pPr>
    </w:p>
    <w:p w14:paraId="415CCF85" w14:textId="77777777" w:rsidR="00AC0B14" w:rsidRPr="0029178C" w:rsidRDefault="00AC0B14" w:rsidP="00C03E56">
      <w:pPr>
        <w:pStyle w:val="Heading1"/>
        <w:rPr>
          <w:sz w:val="12"/>
        </w:rPr>
      </w:pPr>
    </w:p>
    <w:p w14:paraId="2091F623" w14:textId="554F1B59" w:rsidR="0029178C" w:rsidRDefault="00C03E56" w:rsidP="00C03E56">
      <w:pPr>
        <w:pStyle w:val="Heading1"/>
      </w:pPr>
      <w:r w:rsidRPr="00B85FE8">
        <w:t xml:space="preserve">RFP NUMBER </w:t>
      </w:r>
      <w:r w:rsidR="006875F0">
        <w:t>R</w:t>
      </w:r>
      <w:r w:rsidR="005D4667">
        <w:t>409-24</w:t>
      </w:r>
    </w:p>
    <w:p w14:paraId="1A9C67DF" w14:textId="74C012B8" w:rsidR="00C03E56" w:rsidRPr="00B85FE8" w:rsidRDefault="005D4667" w:rsidP="00C03E56">
      <w:pPr>
        <w:pStyle w:val="Heading1"/>
      </w:pPr>
      <w:r>
        <w:rPr>
          <w:rFonts w:cs="Arial"/>
          <w:szCs w:val="18"/>
        </w:rPr>
        <w:t>Relocation Assistance and Advisory Services</w:t>
      </w:r>
    </w:p>
    <w:p w14:paraId="7D49909A" w14:textId="09C6FED1" w:rsidR="00C03E56" w:rsidRPr="00B85FE8" w:rsidRDefault="00C03E56" w:rsidP="00AC0B14">
      <w:pPr>
        <w:pStyle w:val="Heading1"/>
      </w:pPr>
      <w:r w:rsidRPr="00B85FE8">
        <w:t xml:space="preserve">Opening Date: </w:t>
      </w:r>
      <w:r w:rsidR="00807AE9">
        <w:t>August 9, 2024</w:t>
      </w:r>
      <w:r w:rsidRPr="00B85FE8">
        <w:br/>
      </w:r>
    </w:p>
    <w:p w14:paraId="0A3D65CD"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707714B4" w14:textId="77777777" w:rsidR="00C03E56"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2362362D" w14:textId="77777777" w:rsidR="0029178C" w:rsidRPr="00B85FE8" w:rsidRDefault="0029178C" w:rsidP="00C03E56"/>
    <w:p w14:paraId="09C52EB3" w14:textId="79CAD475" w:rsidR="00C03E56" w:rsidRDefault="00160CE5" w:rsidP="00C03E56">
      <w:pPr>
        <w:pStyle w:val="Level3"/>
      </w:pPr>
      <w:r>
        <w:t xml:space="preserve">Request for Proposal </w:t>
      </w:r>
      <w:r w:rsidR="0032615E">
        <w:t>for</w:t>
      </w:r>
      <w:r>
        <w:t xml:space="preserve"> Contractual Services form, signed in ink</w:t>
      </w:r>
      <w:r w:rsidR="00C03E56" w:rsidRPr="00B85FE8">
        <w:t>;</w:t>
      </w:r>
    </w:p>
    <w:p w14:paraId="6C9D2E0A" w14:textId="77777777" w:rsidR="00F56BDA" w:rsidRPr="00B85FE8" w:rsidRDefault="00F56BDA" w:rsidP="00F56BDA">
      <w:pPr>
        <w:pStyle w:val="Level3"/>
      </w:pPr>
      <w:r>
        <w:t>Completed Sections II through VI;</w:t>
      </w:r>
    </w:p>
    <w:p w14:paraId="64FC2B7E" w14:textId="77777777" w:rsidR="00C03E56" w:rsidRPr="00B85FE8" w:rsidRDefault="00F56BDA" w:rsidP="00C03E56">
      <w:pPr>
        <w:pStyle w:val="Level3"/>
      </w:pPr>
      <w:r>
        <w:t>Attachment A Bidder Response Requirements Matrix</w:t>
      </w:r>
      <w:r w:rsidR="00C03E56" w:rsidRPr="00B85FE8">
        <w:t>;</w:t>
      </w:r>
      <w:r>
        <w:t xml:space="preserve"> and</w:t>
      </w:r>
    </w:p>
    <w:p w14:paraId="391D7656" w14:textId="77777777" w:rsidR="00C03E56" w:rsidRPr="00B85FE8" w:rsidRDefault="00F56BDA" w:rsidP="00C03E56">
      <w:pPr>
        <w:pStyle w:val="Level3"/>
      </w:pPr>
      <w:r>
        <w:t xml:space="preserve">Attachment B </w:t>
      </w:r>
      <w:r w:rsidR="00C03E56" w:rsidRPr="00B85FE8">
        <w:t>Cost Proposal.</w:t>
      </w:r>
    </w:p>
    <w:p w14:paraId="3A519ADB" w14:textId="77777777" w:rsidR="00C03E56" w:rsidRPr="00B85FE8" w:rsidRDefault="00C03E56" w:rsidP="00C03E56"/>
    <w:p w14:paraId="67AEA6B0"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323D93B1"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7F57BA66" w14:textId="77777777" w:rsidR="00C03E56" w:rsidRPr="00B85FE8" w:rsidRDefault="00C03E56" w:rsidP="00C03E56"/>
    <w:p w14:paraId="6396D7BC"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57CE5A5C" w14:textId="77777777" w:rsidTr="001D3994">
        <w:trPr>
          <w:cantSplit/>
          <w:trHeight w:val="20"/>
          <w:jc w:val="center"/>
        </w:trPr>
        <w:tc>
          <w:tcPr>
            <w:tcW w:w="5422" w:type="dxa"/>
            <w:vAlign w:val="center"/>
          </w:tcPr>
          <w:p w14:paraId="2CDF2ABA"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0876FCD6" w14:textId="77777777" w:rsidR="00C03E56" w:rsidRPr="00C03E56" w:rsidRDefault="00C03E56" w:rsidP="00C03E56">
            <w:pPr>
              <w:jc w:val="center"/>
              <w:rPr>
                <w:rStyle w:val="Glossary-Bold"/>
              </w:rPr>
            </w:pPr>
            <w:r w:rsidRPr="00C03E56">
              <w:rPr>
                <w:rStyle w:val="Glossary-Bold"/>
              </w:rPr>
              <w:t>Possible Points</w:t>
            </w:r>
          </w:p>
        </w:tc>
      </w:tr>
      <w:tr w:rsidR="00AF2331" w:rsidRPr="004202F6" w14:paraId="602ECA6E" w14:textId="77777777" w:rsidTr="001D3994">
        <w:trPr>
          <w:cantSplit/>
          <w:trHeight w:val="20"/>
          <w:jc w:val="center"/>
        </w:trPr>
        <w:tc>
          <w:tcPr>
            <w:tcW w:w="5422" w:type="dxa"/>
            <w:vAlign w:val="center"/>
          </w:tcPr>
          <w:p w14:paraId="226D533D" w14:textId="77777777" w:rsidR="00AF2331" w:rsidRPr="004202F6" w:rsidRDefault="00F56BDA" w:rsidP="00F56BDA">
            <w:r>
              <w:t xml:space="preserve">Section </w:t>
            </w:r>
            <w:r w:rsidR="004A4400">
              <w:t>1</w:t>
            </w:r>
            <w:r>
              <w:t xml:space="preserve"> - C</w:t>
            </w:r>
            <w:r w:rsidR="008E4CE9" w:rsidRPr="004202F6">
              <w:t>orporate Overview</w:t>
            </w:r>
          </w:p>
        </w:tc>
        <w:tc>
          <w:tcPr>
            <w:tcW w:w="1890" w:type="dxa"/>
          </w:tcPr>
          <w:p w14:paraId="571F2081" w14:textId="3F836BC4" w:rsidR="00AF2331" w:rsidRPr="002163B1" w:rsidRDefault="00807AE9" w:rsidP="00C03E56">
            <w:pPr>
              <w:jc w:val="center"/>
            </w:pPr>
            <w:r>
              <w:t>100</w:t>
            </w:r>
          </w:p>
        </w:tc>
      </w:tr>
      <w:tr w:rsidR="00AF2331" w:rsidRPr="004202F6" w14:paraId="5AF2098F" w14:textId="77777777" w:rsidTr="0029178C">
        <w:trPr>
          <w:cantSplit/>
          <w:trHeight w:val="20"/>
          <w:jc w:val="center"/>
        </w:trPr>
        <w:tc>
          <w:tcPr>
            <w:tcW w:w="5422" w:type="dxa"/>
            <w:tcBorders>
              <w:right w:val="single" w:sz="4" w:space="0" w:color="auto"/>
            </w:tcBorders>
            <w:vAlign w:val="center"/>
          </w:tcPr>
          <w:p w14:paraId="7E18C86E" w14:textId="77777777" w:rsidR="00AF2331" w:rsidRPr="004202F6" w:rsidRDefault="00F56BDA" w:rsidP="00AF2331">
            <w:r>
              <w:t xml:space="preserve">Section </w:t>
            </w:r>
            <w:r w:rsidR="004A4400">
              <w:t>2</w:t>
            </w:r>
            <w:r>
              <w:t xml:space="preserve"> -</w:t>
            </w:r>
            <w:r w:rsidR="008E4CE9" w:rsidRPr="004202F6">
              <w:t xml:space="preserve"> Technical Approach</w:t>
            </w:r>
          </w:p>
        </w:tc>
        <w:tc>
          <w:tcPr>
            <w:tcW w:w="1890" w:type="dxa"/>
            <w:tcBorders>
              <w:left w:val="single" w:sz="4" w:space="0" w:color="auto"/>
            </w:tcBorders>
            <w:vAlign w:val="center"/>
          </w:tcPr>
          <w:p w14:paraId="17CE2870" w14:textId="3DDA58CB" w:rsidR="00AF2331" w:rsidRPr="002163B1" w:rsidRDefault="00807AE9" w:rsidP="00C03E56">
            <w:pPr>
              <w:jc w:val="center"/>
            </w:pPr>
            <w:r>
              <w:t>100</w:t>
            </w:r>
          </w:p>
        </w:tc>
      </w:tr>
      <w:tr w:rsidR="002E1181" w:rsidRPr="004202F6" w14:paraId="043CAF06" w14:textId="77777777" w:rsidTr="006559B1">
        <w:trPr>
          <w:cantSplit/>
          <w:trHeight w:val="262"/>
          <w:jc w:val="center"/>
        </w:trPr>
        <w:tc>
          <w:tcPr>
            <w:tcW w:w="5422" w:type="dxa"/>
            <w:tcBorders>
              <w:bottom w:val="single" w:sz="6" w:space="0" w:color="auto"/>
              <w:right w:val="single" w:sz="4" w:space="0" w:color="auto"/>
            </w:tcBorders>
            <w:vAlign w:val="center"/>
          </w:tcPr>
          <w:p w14:paraId="1265879F" w14:textId="77777777" w:rsidR="002E1181" w:rsidRPr="004202F6" w:rsidRDefault="008E4CE9" w:rsidP="00E77485">
            <w:r w:rsidRPr="004202F6">
              <w:t>Cost Proposal Points</w:t>
            </w:r>
          </w:p>
        </w:tc>
        <w:tc>
          <w:tcPr>
            <w:tcW w:w="1890" w:type="dxa"/>
            <w:tcBorders>
              <w:left w:val="single" w:sz="4" w:space="0" w:color="auto"/>
              <w:bottom w:val="single" w:sz="6" w:space="0" w:color="auto"/>
            </w:tcBorders>
            <w:vAlign w:val="center"/>
          </w:tcPr>
          <w:p w14:paraId="5C109BFA" w14:textId="26AE7AAD" w:rsidR="002E1181" w:rsidRPr="002163B1" w:rsidRDefault="00807AE9" w:rsidP="00C03E56">
            <w:pPr>
              <w:jc w:val="center"/>
            </w:pPr>
            <w:r>
              <w:t>40</w:t>
            </w:r>
          </w:p>
        </w:tc>
      </w:tr>
      <w:tr w:rsidR="00AF2331" w:rsidRPr="004202F6" w14:paraId="707F9B77" w14:textId="77777777" w:rsidTr="0086691E">
        <w:trPr>
          <w:cantSplit/>
          <w:trHeight w:val="20"/>
          <w:jc w:val="center"/>
        </w:trPr>
        <w:tc>
          <w:tcPr>
            <w:tcW w:w="5422" w:type="dxa"/>
            <w:tcBorders>
              <w:right w:val="single" w:sz="4" w:space="0" w:color="auto"/>
            </w:tcBorders>
            <w:shd w:val="clear" w:color="auto" w:fill="000000" w:themeFill="text1"/>
            <w:vAlign w:val="center"/>
          </w:tcPr>
          <w:p w14:paraId="27132D8E" w14:textId="77777777" w:rsidR="00AF2331" w:rsidRPr="006559B1" w:rsidRDefault="00AF2331" w:rsidP="00E77485">
            <w:pPr>
              <w:rPr>
                <w:color w:val="FFFFFF" w:themeColor="background1"/>
              </w:rPr>
            </w:pPr>
            <w:r w:rsidRPr="006559B1">
              <w:rPr>
                <w:color w:val="FFFFFF" w:themeColor="background1"/>
              </w:rPr>
              <w:t xml:space="preserve">Total Points </w:t>
            </w:r>
            <w:r w:rsidRPr="006559B1">
              <w:rPr>
                <w:color w:val="FFFFFF" w:themeColor="background1"/>
                <w:u w:val="single"/>
              </w:rPr>
              <w:t>without</w:t>
            </w:r>
            <w:r w:rsidRPr="006559B1">
              <w:rPr>
                <w:color w:val="FFFFFF" w:themeColor="background1"/>
              </w:rPr>
              <w:t xml:space="preserve"> Oral Interviews</w:t>
            </w:r>
          </w:p>
        </w:tc>
        <w:tc>
          <w:tcPr>
            <w:tcW w:w="1890" w:type="dxa"/>
            <w:tcBorders>
              <w:left w:val="single" w:sz="4" w:space="0" w:color="auto"/>
            </w:tcBorders>
            <w:vAlign w:val="center"/>
          </w:tcPr>
          <w:p w14:paraId="25C77927" w14:textId="2A067F18" w:rsidR="00AF2331" w:rsidRPr="002163B1" w:rsidRDefault="00807AE9" w:rsidP="00C03E56">
            <w:pPr>
              <w:jc w:val="center"/>
            </w:pPr>
            <w:r>
              <w:t>240</w:t>
            </w:r>
          </w:p>
        </w:tc>
      </w:tr>
      <w:tr w:rsidR="0086691E" w:rsidRPr="004202F6" w14:paraId="1B23C487" w14:textId="77777777" w:rsidTr="0086691E">
        <w:trPr>
          <w:cantSplit/>
          <w:trHeight w:val="20"/>
          <w:jc w:val="center"/>
        </w:trPr>
        <w:tc>
          <w:tcPr>
            <w:tcW w:w="5422" w:type="dxa"/>
            <w:tcBorders>
              <w:right w:val="single" w:sz="4" w:space="0" w:color="auto"/>
            </w:tcBorders>
            <w:shd w:val="clear" w:color="auto" w:fill="auto"/>
            <w:vAlign w:val="center"/>
          </w:tcPr>
          <w:p w14:paraId="745242DC" w14:textId="6E97A8D3" w:rsidR="0086691E" w:rsidRPr="006559B1" w:rsidRDefault="0086691E" w:rsidP="00E77485">
            <w:pPr>
              <w:rPr>
                <w:color w:val="FFFFFF" w:themeColor="background1"/>
              </w:rPr>
            </w:pPr>
            <w:r w:rsidRPr="0086691E">
              <w:t>Oral Interview</w:t>
            </w:r>
          </w:p>
        </w:tc>
        <w:tc>
          <w:tcPr>
            <w:tcW w:w="1890" w:type="dxa"/>
            <w:tcBorders>
              <w:left w:val="single" w:sz="4" w:space="0" w:color="auto"/>
            </w:tcBorders>
            <w:vAlign w:val="center"/>
          </w:tcPr>
          <w:p w14:paraId="12DBF3C7" w14:textId="6B43935F" w:rsidR="0086691E" w:rsidRDefault="00807AE9" w:rsidP="0086691E">
            <w:pPr>
              <w:jc w:val="center"/>
            </w:pPr>
            <w:r>
              <w:t>1</w:t>
            </w:r>
            <w:r w:rsidR="0086691E">
              <w:t>00</w:t>
            </w:r>
          </w:p>
        </w:tc>
      </w:tr>
      <w:tr w:rsidR="0086691E" w:rsidRPr="004202F6" w14:paraId="30EB8A48" w14:textId="77777777" w:rsidTr="006559B1">
        <w:trPr>
          <w:cantSplit/>
          <w:trHeight w:val="20"/>
          <w:jc w:val="center"/>
        </w:trPr>
        <w:tc>
          <w:tcPr>
            <w:tcW w:w="5422" w:type="dxa"/>
            <w:tcBorders>
              <w:bottom w:val="single" w:sz="6" w:space="0" w:color="auto"/>
              <w:right w:val="single" w:sz="4" w:space="0" w:color="auto"/>
            </w:tcBorders>
            <w:shd w:val="clear" w:color="auto" w:fill="000000" w:themeFill="text1"/>
            <w:vAlign w:val="center"/>
          </w:tcPr>
          <w:p w14:paraId="72FC80B8" w14:textId="023077A0" w:rsidR="0086691E" w:rsidRDefault="0086691E" w:rsidP="00E77485">
            <w:pPr>
              <w:rPr>
                <w:color w:val="FFFFFF" w:themeColor="background1"/>
              </w:rPr>
            </w:pPr>
            <w:r>
              <w:rPr>
                <w:color w:val="FFFFFF" w:themeColor="background1"/>
              </w:rPr>
              <w:t xml:space="preserve">Total Points </w:t>
            </w:r>
            <w:r w:rsidRPr="0086691E">
              <w:rPr>
                <w:color w:val="FFFFFF" w:themeColor="background1"/>
                <w:u w:val="single"/>
              </w:rPr>
              <w:t>with</w:t>
            </w:r>
            <w:r>
              <w:rPr>
                <w:color w:val="FFFFFF" w:themeColor="background1"/>
              </w:rPr>
              <w:t xml:space="preserve"> Oral Interviews</w:t>
            </w:r>
          </w:p>
        </w:tc>
        <w:tc>
          <w:tcPr>
            <w:tcW w:w="1890" w:type="dxa"/>
            <w:tcBorders>
              <w:left w:val="single" w:sz="4" w:space="0" w:color="auto"/>
              <w:bottom w:val="single" w:sz="6" w:space="0" w:color="auto"/>
            </w:tcBorders>
            <w:vAlign w:val="center"/>
          </w:tcPr>
          <w:p w14:paraId="5BE3100C" w14:textId="06CF88F6" w:rsidR="0086691E" w:rsidRDefault="00807AE9" w:rsidP="0086691E">
            <w:pPr>
              <w:jc w:val="center"/>
            </w:pPr>
            <w:r>
              <w:t>340</w:t>
            </w:r>
          </w:p>
        </w:tc>
      </w:tr>
    </w:tbl>
    <w:p w14:paraId="2484786A" w14:textId="77777777" w:rsidR="00A86CBC" w:rsidRDefault="00C03E56" w:rsidP="00C03E56">
      <w:r w:rsidRPr="00B85FE8">
        <w:tab/>
      </w:r>
    </w:p>
    <w:p w14:paraId="090C3FD2" w14:textId="77777777" w:rsidR="00C03E56" w:rsidRPr="00B85FE8" w:rsidRDefault="00C03E56" w:rsidP="00C03E56">
      <w:r w:rsidRPr="00B85FE8">
        <w:tab/>
      </w:r>
      <w:r w:rsidRPr="00B85FE8">
        <w:tab/>
      </w:r>
      <w:r w:rsidRPr="00B85FE8">
        <w:tab/>
      </w:r>
    </w:p>
    <w:p w14:paraId="35F90F71" w14:textId="77777777" w:rsidR="00C03E56" w:rsidRPr="00C03E56" w:rsidRDefault="00C03E56" w:rsidP="00C03E56">
      <w:pPr>
        <w:rPr>
          <w:rStyle w:val="Glossary-Bold"/>
        </w:rPr>
      </w:pPr>
      <w:r w:rsidRPr="00C03E56">
        <w:rPr>
          <w:rStyle w:val="Glossary-Bold"/>
        </w:rPr>
        <w:t xml:space="preserve">Cost Proposal Points </w:t>
      </w:r>
    </w:p>
    <w:p w14:paraId="2ED225B6" w14:textId="77777777" w:rsidR="00C03E56" w:rsidRDefault="00C03E56" w:rsidP="00C03E56">
      <w:r w:rsidRPr="00B85FE8">
        <w:t>Cost points should be calculated as follows:</w:t>
      </w:r>
    </w:p>
    <w:p w14:paraId="4EFD91C8" w14:textId="77777777" w:rsidR="0029178C" w:rsidRPr="00B85FE8" w:rsidRDefault="0029178C" w:rsidP="00C03E56"/>
    <w:p w14:paraId="70CE7740"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3BC1CB09" w14:textId="77777777" w:rsidR="00C03E56" w:rsidRPr="00B85FE8" w:rsidRDefault="00C03E56" w:rsidP="00C03E56">
      <w:pPr>
        <w:pStyle w:val="Level3"/>
        <w:numPr>
          <w:ilvl w:val="2"/>
          <w:numId w:val="10"/>
        </w:numPr>
      </w:pPr>
      <w:r w:rsidRPr="00B85FE8">
        <w:t>To assign points to all others, the following formula should be followed:</w:t>
      </w:r>
    </w:p>
    <w:p w14:paraId="1496EA9E"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CB37AC6"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D000CF7" w14:textId="77777777" w:rsidTr="00C03E56">
        <w:trPr>
          <w:jc w:val="center"/>
        </w:trPr>
        <w:tc>
          <w:tcPr>
            <w:tcW w:w="4043" w:type="dxa"/>
            <w:tcBorders>
              <w:bottom w:val="single" w:sz="4" w:space="0" w:color="auto"/>
            </w:tcBorders>
            <w:vAlign w:val="bottom"/>
          </w:tcPr>
          <w:p w14:paraId="0C79F3CC" w14:textId="77777777" w:rsidR="00C03E56" w:rsidRPr="00C03E56" w:rsidRDefault="00C03E56" w:rsidP="00C03E56">
            <w:pPr>
              <w:jc w:val="center"/>
              <w:rPr>
                <w:b/>
                <w:bCs/>
              </w:rPr>
            </w:pPr>
            <w:r w:rsidRPr="00C03E56">
              <w:rPr>
                <w:b/>
                <w:bCs/>
              </w:rPr>
              <w:t>Formula</w:t>
            </w:r>
          </w:p>
        </w:tc>
        <w:tc>
          <w:tcPr>
            <w:tcW w:w="360" w:type="dxa"/>
          </w:tcPr>
          <w:p w14:paraId="3D8A81F2" w14:textId="77777777" w:rsidR="00C03E56" w:rsidRPr="00C03E56" w:rsidRDefault="00C03E56" w:rsidP="00C03E56">
            <w:pPr>
              <w:jc w:val="center"/>
              <w:rPr>
                <w:b/>
                <w:bCs/>
              </w:rPr>
            </w:pPr>
          </w:p>
        </w:tc>
        <w:tc>
          <w:tcPr>
            <w:tcW w:w="1620" w:type="dxa"/>
            <w:tcBorders>
              <w:bottom w:val="single" w:sz="4" w:space="0" w:color="auto"/>
            </w:tcBorders>
          </w:tcPr>
          <w:p w14:paraId="05A7FA88" w14:textId="77777777" w:rsidR="00C03E56" w:rsidRPr="00C03E56" w:rsidRDefault="00C03E56" w:rsidP="00C03E56">
            <w:pPr>
              <w:jc w:val="center"/>
              <w:rPr>
                <w:b/>
                <w:bCs/>
              </w:rPr>
            </w:pPr>
            <w:r w:rsidRPr="00C03E56">
              <w:rPr>
                <w:b/>
                <w:bCs/>
              </w:rPr>
              <w:t>Sample</w:t>
            </w:r>
          </w:p>
        </w:tc>
        <w:tc>
          <w:tcPr>
            <w:tcW w:w="360" w:type="dxa"/>
          </w:tcPr>
          <w:p w14:paraId="1842F02D" w14:textId="77777777" w:rsidR="00C03E56" w:rsidRPr="00C03E56" w:rsidRDefault="00C03E56" w:rsidP="00C03E56">
            <w:pPr>
              <w:jc w:val="center"/>
              <w:rPr>
                <w:b/>
                <w:bCs/>
              </w:rPr>
            </w:pPr>
          </w:p>
        </w:tc>
        <w:tc>
          <w:tcPr>
            <w:tcW w:w="1350" w:type="dxa"/>
            <w:tcBorders>
              <w:bottom w:val="single" w:sz="4" w:space="0" w:color="auto"/>
            </w:tcBorders>
          </w:tcPr>
          <w:p w14:paraId="5B04ADBC" w14:textId="77777777" w:rsidR="00C03E56" w:rsidRPr="00C03E56" w:rsidRDefault="00C03E56" w:rsidP="00C03E56">
            <w:pPr>
              <w:jc w:val="center"/>
              <w:rPr>
                <w:b/>
                <w:bCs/>
              </w:rPr>
            </w:pPr>
            <w:r w:rsidRPr="00C03E56">
              <w:rPr>
                <w:b/>
                <w:bCs/>
              </w:rPr>
              <w:t>Sample</w:t>
            </w:r>
          </w:p>
        </w:tc>
        <w:tc>
          <w:tcPr>
            <w:tcW w:w="270" w:type="dxa"/>
          </w:tcPr>
          <w:p w14:paraId="5D89F8C3" w14:textId="77777777" w:rsidR="00C03E56" w:rsidRPr="00C03E56" w:rsidRDefault="00C03E56" w:rsidP="00C03E56">
            <w:pPr>
              <w:jc w:val="center"/>
              <w:rPr>
                <w:b/>
                <w:bCs/>
              </w:rPr>
            </w:pPr>
          </w:p>
        </w:tc>
        <w:tc>
          <w:tcPr>
            <w:tcW w:w="1548" w:type="dxa"/>
            <w:tcBorders>
              <w:bottom w:val="single" w:sz="4" w:space="0" w:color="auto"/>
            </w:tcBorders>
          </w:tcPr>
          <w:p w14:paraId="11192729" w14:textId="77777777" w:rsidR="00C03E56" w:rsidRPr="00C03E56" w:rsidRDefault="00C03E56" w:rsidP="00C03E56">
            <w:pPr>
              <w:jc w:val="center"/>
              <w:rPr>
                <w:b/>
                <w:bCs/>
              </w:rPr>
            </w:pPr>
            <w:r w:rsidRPr="00C03E56">
              <w:rPr>
                <w:b/>
                <w:bCs/>
              </w:rPr>
              <w:t>Sample</w:t>
            </w:r>
          </w:p>
        </w:tc>
      </w:tr>
      <w:tr w:rsidR="00C03E56" w:rsidRPr="00B85FE8" w14:paraId="7CAB4191" w14:textId="77777777" w:rsidTr="00C03E56">
        <w:trPr>
          <w:jc w:val="center"/>
        </w:trPr>
        <w:tc>
          <w:tcPr>
            <w:tcW w:w="4043" w:type="dxa"/>
            <w:tcBorders>
              <w:top w:val="single" w:sz="4" w:space="0" w:color="auto"/>
            </w:tcBorders>
            <w:vAlign w:val="bottom"/>
          </w:tcPr>
          <w:p w14:paraId="55FE14A1" w14:textId="77777777" w:rsidR="00C03E56" w:rsidRPr="00B85FE8" w:rsidRDefault="00C03E56" w:rsidP="001D3994">
            <w:r w:rsidRPr="00B85FE8">
              <w:tab/>
              <w:t>Lowest Cost Submitted</w:t>
            </w:r>
          </w:p>
        </w:tc>
        <w:tc>
          <w:tcPr>
            <w:tcW w:w="360" w:type="dxa"/>
          </w:tcPr>
          <w:p w14:paraId="0F6A4779" w14:textId="77777777" w:rsidR="00C03E56" w:rsidRPr="00B85FE8" w:rsidRDefault="00C03E56" w:rsidP="00C03E56">
            <w:pPr>
              <w:jc w:val="center"/>
            </w:pPr>
          </w:p>
        </w:tc>
        <w:tc>
          <w:tcPr>
            <w:tcW w:w="1620" w:type="dxa"/>
            <w:tcBorders>
              <w:top w:val="single" w:sz="4" w:space="0" w:color="auto"/>
            </w:tcBorders>
            <w:vAlign w:val="bottom"/>
          </w:tcPr>
          <w:p w14:paraId="7B449E68" w14:textId="77777777" w:rsidR="00C03E56" w:rsidRPr="00B85FE8" w:rsidRDefault="00C03E56" w:rsidP="00C03E56">
            <w:pPr>
              <w:jc w:val="center"/>
            </w:pPr>
            <w:r w:rsidRPr="00B85FE8">
              <w:t>$100,000</w:t>
            </w:r>
          </w:p>
        </w:tc>
        <w:tc>
          <w:tcPr>
            <w:tcW w:w="360" w:type="dxa"/>
            <w:vAlign w:val="bottom"/>
          </w:tcPr>
          <w:p w14:paraId="127DF77E" w14:textId="77777777" w:rsidR="00C03E56" w:rsidRPr="00B85FE8" w:rsidRDefault="00C03E56" w:rsidP="00C03E56">
            <w:pPr>
              <w:jc w:val="center"/>
            </w:pPr>
          </w:p>
        </w:tc>
        <w:tc>
          <w:tcPr>
            <w:tcW w:w="1350" w:type="dxa"/>
            <w:tcBorders>
              <w:top w:val="single" w:sz="4" w:space="0" w:color="auto"/>
            </w:tcBorders>
            <w:vAlign w:val="bottom"/>
          </w:tcPr>
          <w:p w14:paraId="058C4C0F" w14:textId="77777777" w:rsidR="00C03E56" w:rsidRPr="00B85FE8" w:rsidRDefault="00C03E56" w:rsidP="00C03E56">
            <w:pPr>
              <w:jc w:val="center"/>
            </w:pPr>
            <w:r w:rsidRPr="00B85FE8">
              <w:t>$100,000</w:t>
            </w:r>
          </w:p>
        </w:tc>
        <w:tc>
          <w:tcPr>
            <w:tcW w:w="270" w:type="dxa"/>
            <w:vAlign w:val="bottom"/>
          </w:tcPr>
          <w:p w14:paraId="724E8029" w14:textId="77777777" w:rsidR="00C03E56" w:rsidRPr="00B85FE8" w:rsidRDefault="00C03E56" w:rsidP="00C03E56">
            <w:pPr>
              <w:jc w:val="center"/>
            </w:pPr>
          </w:p>
        </w:tc>
        <w:tc>
          <w:tcPr>
            <w:tcW w:w="1548" w:type="dxa"/>
            <w:tcBorders>
              <w:top w:val="single" w:sz="4" w:space="0" w:color="auto"/>
            </w:tcBorders>
            <w:vAlign w:val="bottom"/>
          </w:tcPr>
          <w:p w14:paraId="4897A53F" w14:textId="77777777" w:rsidR="00C03E56" w:rsidRPr="00B85FE8" w:rsidRDefault="00C03E56" w:rsidP="00C03E56">
            <w:pPr>
              <w:jc w:val="center"/>
            </w:pPr>
            <w:r w:rsidRPr="00B85FE8">
              <w:t>$100,000</w:t>
            </w:r>
          </w:p>
        </w:tc>
      </w:tr>
      <w:tr w:rsidR="00C03E56" w:rsidRPr="00B85FE8" w14:paraId="16A64793" w14:textId="77777777" w:rsidTr="00C03E56">
        <w:trPr>
          <w:jc w:val="center"/>
        </w:trPr>
        <w:tc>
          <w:tcPr>
            <w:tcW w:w="4043" w:type="dxa"/>
            <w:vAlign w:val="bottom"/>
          </w:tcPr>
          <w:p w14:paraId="50FF5627" w14:textId="77777777" w:rsidR="00C03E56" w:rsidRPr="00B85FE8" w:rsidRDefault="00C03E56" w:rsidP="001D3994">
            <w:r w:rsidRPr="00B85FE8">
              <w:sym w:font="Symbol" w:char="F0B8"/>
            </w:r>
            <w:r w:rsidRPr="00B85FE8">
              <w:tab/>
              <w:t>Cost Submitted</w:t>
            </w:r>
          </w:p>
        </w:tc>
        <w:tc>
          <w:tcPr>
            <w:tcW w:w="360" w:type="dxa"/>
          </w:tcPr>
          <w:p w14:paraId="6E990762" w14:textId="77777777" w:rsidR="00C03E56" w:rsidRPr="00B85FE8" w:rsidRDefault="00C03E56" w:rsidP="00C03E56">
            <w:pPr>
              <w:jc w:val="center"/>
            </w:pPr>
          </w:p>
        </w:tc>
        <w:tc>
          <w:tcPr>
            <w:tcW w:w="1620" w:type="dxa"/>
            <w:vAlign w:val="bottom"/>
          </w:tcPr>
          <w:p w14:paraId="7FBD260C" w14:textId="77777777" w:rsidR="00C03E56" w:rsidRPr="00B85FE8" w:rsidRDefault="00C03E56" w:rsidP="00C03E56">
            <w:pPr>
              <w:jc w:val="center"/>
            </w:pPr>
            <w:r w:rsidRPr="00B85FE8">
              <w:t>$100,000</w:t>
            </w:r>
          </w:p>
        </w:tc>
        <w:tc>
          <w:tcPr>
            <w:tcW w:w="360" w:type="dxa"/>
            <w:vAlign w:val="bottom"/>
          </w:tcPr>
          <w:p w14:paraId="1669867C" w14:textId="77777777" w:rsidR="00C03E56" w:rsidRPr="00B85FE8" w:rsidRDefault="00C03E56" w:rsidP="00C03E56">
            <w:pPr>
              <w:jc w:val="center"/>
            </w:pPr>
          </w:p>
        </w:tc>
        <w:tc>
          <w:tcPr>
            <w:tcW w:w="1350" w:type="dxa"/>
            <w:vAlign w:val="bottom"/>
          </w:tcPr>
          <w:p w14:paraId="6958FAB7" w14:textId="77777777" w:rsidR="00C03E56" w:rsidRPr="00B85FE8" w:rsidRDefault="00C03E56" w:rsidP="00C03E56">
            <w:pPr>
              <w:jc w:val="center"/>
            </w:pPr>
            <w:r w:rsidRPr="00B85FE8">
              <w:t>$200,000</w:t>
            </w:r>
          </w:p>
        </w:tc>
        <w:tc>
          <w:tcPr>
            <w:tcW w:w="270" w:type="dxa"/>
            <w:vAlign w:val="bottom"/>
          </w:tcPr>
          <w:p w14:paraId="15973D1D" w14:textId="77777777" w:rsidR="00C03E56" w:rsidRPr="00B85FE8" w:rsidRDefault="00C03E56" w:rsidP="00C03E56">
            <w:pPr>
              <w:jc w:val="center"/>
            </w:pPr>
          </w:p>
        </w:tc>
        <w:tc>
          <w:tcPr>
            <w:tcW w:w="1548" w:type="dxa"/>
            <w:vAlign w:val="bottom"/>
          </w:tcPr>
          <w:p w14:paraId="661033F6" w14:textId="77777777" w:rsidR="00C03E56" w:rsidRPr="00B85FE8" w:rsidRDefault="00C03E56" w:rsidP="00C03E56">
            <w:pPr>
              <w:jc w:val="center"/>
            </w:pPr>
            <w:r w:rsidRPr="00B85FE8">
              <w:t>$150,000</w:t>
            </w:r>
          </w:p>
        </w:tc>
      </w:tr>
      <w:tr w:rsidR="00C03E56" w:rsidRPr="00B85FE8" w14:paraId="61DDE77C" w14:textId="77777777" w:rsidTr="00C03E56">
        <w:trPr>
          <w:jc w:val="center"/>
        </w:trPr>
        <w:tc>
          <w:tcPr>
            <w:tcW w:w="4043" w:type="dxa"/>
            <w:vAlign w:val="bottom"/>
          </w:tcPr>
          <w:p w14:paraId="041498C4" w14:textId="77777777" w:rsidR="00C03E56" w:rsidRPr="00B85FE8" w:rsidRDefault="00C03E56" w:rsidP="001D3994">
            <w:r w:rsidRPr="00B85FE8">
              <w:t>x</w:t>
            </w:r>
            <w:r w:rsidRPr="00B85FE8">
              <w:tab/>
              <w:t>Maximum Possible Cost Points</w:t>
            </w:r>
          </w:p>
        </w:tc>
        <w:tc>
          <w:tcPr>
            <w:tcW w:w="360" w:type="dxa"/>
          </w:tcPr>
          <w:p w14:paraId="253539D2" w14:textId="77777777" w:rsidR="00C03E56" w:rsidRPr="00B85FE8" w:rsidRDefault="00C03E56" w:rsidP="00C03E56">
            <w:pPr>
              <w:jc w:val="center"/>
            </w:pPr>
          </w:p>
        </w:tc>
        <w:tc>
          <w:tcPr>
            <w:tcW w:w="1620" w:type="dxa"/>
            <w:vAlign w:val="bottom"/>
          </w:tcPr>
          <w:p w14:paraId="05F803FC" w14:textId="77777777" w:rsidR="00C03E56" w:rsidRPr="00B85FE8" w:rsidRDefault="00C03E56" w:rsidP="00C03E56">
            <w:pPr>
              <w:jc w:val="center"/>
            </w:pPr>
            <w:r w:rsidRPr="00B85FE8">
              <w:t>40</w:t>
            </w:r>
          </w:p>
        </w:tc>
        <w:tc>
          <w:tcPr>
            <w:tcW w:w="360" w:type="dxa"/>
            <w:vAlign w:val="bottom"/>
          </w:tcPr>
          <w:p w14:paraId="16BD9418" w14:textId="77777777" w:rsidR="00C03E56" w:rsidRPr="00B85FE8" w:rsidRDefault="00C03E56" w:rsidP="00C03E56">
            <w:pPr>
              <w:jc w:val="center"/>
            </w:pPr>
          </w:p>
        </w:tc>
        <w:tc>
          <w:tcPr>
            <w:tcW w:w="1350" w:type="dxa"/>
            <w:vAlign w:val="bottom"/>
          </w:tcPr>
          <w:p w14:paraId="01E72361" w14:textId="77777777" w:rsidR="00C03E56" w:rsidRPr="00B85FE8" w:rsidRDefault="00C03E56" w:rsidP="00C03E56">
            <w:pPr>
              <w:jc w:val="center"/>
            </w:pPr>
            <w:r w:rsidRPr="00B85FE8">
              <w:t>40</w:t>
            </w:r>
          </w:p>
        </w:tc>
        <w:tc>
          <w:tcPr>
            <w:tcW w:w="270" w:type="dxa"/>
            <w:vAlign w:val="bottom"/>
          </w:tcPr>
          <w:p w14:paraId="1B44FEBB" w14:textId="77777777" w:rsidR="00C03E56" w:rsidRPr="00B85FE8" w:rsidRDefault="00C03E56" w:rsidP="00C03E56">
            <w:pPr>
              <w:jc w:val="center"/>
            </w:pPr>
          </w:p>
        </w:tc>
        <w:tc>
          <w:tcPr>
            <w:tcW w:w="1548" w:type="dxa"/>
            <w:vAlign w:val="bottom"/>
          </w:tcPr>
          <w:p w14:paraId="40ED1225" w14:textId="77777777" w:rsidR="00C03E56" w:rsidRPr="00B85FE8" w:rsidRDefault="00C03E56" w:rsidP="00C03E56">
            <w:pPr>
              <w:jc w:val="center"/>
            </w:pPr>
            <w:r w:rsidRPr="00B85FE8">
              <w:t>40</w:t>
            </w:r>
          </w:p>
        </w:tc>
      </w:tr>
      <w:tr w:rsidR="00C03E56" w:rsidRPr="00B85FE8" w14:paraId="1B5D5963" w14:textId="77777777" w:rsidTr="00C03E56">
        <w:trPr>
          <w:jc w:val="center"/>
        </w:trPr>
        <w:tc>
          <w:tcPr>
            <w:tcW w:w="4043" w:type="dxa"/>
            <w:vAlign w:val="bottom"/>
          </w:tcPr>
          <w:p w14:paraId="19067C48" w14:textId="77777777" w:rsidR="00C03E56" w:rsidRPr="00B85FE8" w:rsidRDefault="00C03E56" w:rsidP="001D3994">
            <w:r w:rsidRPr="00B85FE8">
              <w:t xml:space="preserve">= </w:t>
            </w:r>
            <w:r w:rsidRPr="00B85FE8">
              <w:tab/>
              <w:t>Points To Award</w:t>
            </w:r>
          </w:p>
        </w:tc>
        <w:tc>
          <w:tcPr>
            <w:tcW w:w="360" w:type="dxa"/>
          </w:tcPr>
          <w:p w14:paraId="28DA8FC7" w14:textId="77777777" w:rsidR="00C03E56" w:rsidRPr="00B85FE8" w:rsidRDefault="00C03E56" w:rsidP="00C03E56">
            <w:pPr>
              <w:jc w:val="center"/>
            </w:pPr>
          </w:p>
        </w:tc>
        <w:tc>
          <w:tcPr>
            <w:tcW w:w="1620" w:type="dxa"/>
            <w:vAlign w:val="bottom"/>
          </w:tcPr>
          <w:p w14:paraId="63CA92EB" w14:textId="77777777" w:rsidR="00C03E56" w:rsidRPr="00B85FE8" w:rsidRDefault="00C03E56" w:rsidP="00C03E56">
            <w:pPr>
              <w:jc w:val="center"/>
            </w:pPr>
            <w:r w:rsidRPr="00B85FE8">
              <w:t>40</w:t>
            </w:r>
          </w:p>
        </w:tc>
        <w:tc>
          <w:tcPr>
            <w:tcW w:w="360" w:type="dxa"/>
            <w:vAlign w:val="bottom"/>
          </w:tcPr>
          <w:p w14:paraId="6D73221A" w14:textId="77777777" w:rsidR="00C03E56" w:rsidRPr="00B85FE8" w:rsidRDefault="00C03E56" w:rsidP="00C03E56">
            <w:pPr>
              <w:jc w:val="center"/>
            </w:pPr>
          </w:p>
        </w:tc>
        <w:tc>
          <w:tcPr>
            <w:tcW w:w="1350" w:type="dxa"/>
            <w:vAlign w:val="bottom"/>
          </w:tcPr>
          <w:p w14:paraId="74F02C63" w14:textId="77777777" w:rsidR="00C03E56" w:rsidRPr="00B85FE8" w:rsidRDefault="00C03E56" w:rsidP="00C03E56">
            <w:pPr>
              <w:jc w:val="center"/>
            </w:pPr>
            <w:r w:rsidRPr="00B85FE8">
              <w:t>20</w:t>
            </w:r>
          </w:p>
        </w:tc>
        <w:tc>
          <w:tcPr>
            <w:tcW w:w="270" w:type="dxa"/>
            <w:vAlign w:val="bottom"/>
          </w:tcPr>
          <w:p w14:paraId="3CE3D65D" w14:textId="77777777" w:rsidR="00C03E56" w:rsidRPr="00B85FE8" w:rsidRDefault="00C03E56" w:rsidP="00C03E56">
            <w:pPr>
              <w:jc w:val="center"/>
            </w:pPr>
          </w:p>
        </w:tc>
        <w:tc>
          <w:tcPr>
            <w:tcW w:w="1548" w:type="dxa"/>
            <w:vAlign w:val="bottom"/>
          </w:tcPr>
          <w:p w14:paraId="0BA38621" w14:textId="77777777" w:rsidR="00C03E56" w:rsidRPr="00B85FE8" w:rsidRDefault="00C03E56" w:rsidP="00C03E56">
            <w:pPr>
              <w:jc w:val="center"/>
            </w:pPr>
            <w:r w:rsidRPr="00B85FE8">
              <w:t>26.7</w:t>
            </w:r>
          </w:p>
        </w:tc>
      </w:tr>
    </w:tbl>
    <w:p w14:paraId="673AE3AF"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605A" w14:textId="77777777" w:rsidR="00234E57" w:rsidRDefault="00234E57">
      <w:r>
        <w:separator/>
      </w:r>
    </w:p>
  </w:endnote>
  <w:endnote w:type="continuationSeparator" w:id="0">
    <w:p w14:paraId="1DBFADB4" w14:textId="77777777" w:rsidR="00234E57" w:rsidRDefault="0023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08E5" w14:textId="77777777" w:rsidR="0029178C" w:rsidRPr="004B36C5" w:rsidRDefault="0029178C" w:rsidP="00AC0B14">
    <w:pPr>
      <w:pStyle w:val="Footer"/>
      <w:rPr>
        <w:sz w:val="16"/>
        <w:szCs w:val="16"/>
      </w:rPr>
    </w:pPr>
    <w:r>
      <w:rPr>
        <w:sz w:val="16"/>
        <w:szCs w:val="16"/>
      </w:rPr>
      <w:t>STATE OF NEBRASKA</w:t>
    </w:r>
    <w:r>
      <w:rPr>
        <w:sz w:val="16"/>
        <w:szCs w:val="16"/>
      </w:rPr>
      <w:tab/>
      <w:t>EVALUATION CRITERIA</w:t>
    </w:r>
    <w:r>
      <w:rPr>
        <w:sz w:val="16"/>
        <w:szCs w:val="16"/>
      </w:rPr>
      <w:tab/>
      <w:t xml:space="preserve"> 07/30/2015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6A30" w14:textId="77777777" w:rsidR="00234E57" w:rsidRDefault="00234E57">
      <w:r>
        <w:separator/>
      </w:r>
    </w:p>
  </w:footnote>
  <w:footnote w:type="continuationSeparator" w:id="0">
    <w:p w14:paraId="75758F41" w14:textId="77777777" w:rsidR="00234E57" w:rsidRDefault="0023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FB5A5AF4"/>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419933">
    <w:abstractNumId w:val="4"/>
  </w:num>
  <w:num w:numId="2" w16cid:durableId="1150362975">
    <w:abstractNumId w:val="0"/>
  </w:num>
  <w:num w:numId="3" w16cid:durableId="975110911">
    <w:abstractNumId w:val="2"/>
  </w:num>
  <w:num w:numId="4" w16cid:durableId="1516965617">
    <w:abstractNumId w:val="1"/>
  </w:num>
  <w:num w:numId="5" w16cid:durableId="1576739271">
    <w:abstractNumId w:val="3"/>
  </w:num>
  <w:num w:numId="6" w16cid:durableId="2086100405">
    <w:abstractNumId w:val="9"/>
  </w:num>
  <w:num w:numId="7" w16cid:durableId="674963036">
    <w:abstractNumId w:val="11"/>
  </w:num>
  <w:num w:numId="8" w16cid:durableId="1783257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713803">
    <w:abstractNumId w:val="8"/>
  </w:num>
  <w:num w:numId="10" w16cid:durableId="1897622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716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29EE"/>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34EB9"/>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163B1"/>
    <w:rsid w:val="0023326E"/>
    <w:rsid w:val="00234E57"/>
    <w:rsid w:val="00247046"/>
    <w:rsid w:val="002638ED"/>
    <w:rsid w:val="00266375"/>
    <w:rsid w:val="002665C6"/>
    <w:rsid w:val="002671E7"/>
    <w:rsid w:val="00270E1F"/>
    <w:rsid w:val="00272D48"/>
    <w:rsid w:val="00281BC9"/>
    <w:rsid w:val="002878BF"/>
    <w:rsid w:val="00291309"/>
    <w:rsid w:val="0029178C"/>
    <w:rsid w:val="00297A25"/>
    <w:rsid w:val="002A074D"/>
    <w:rsid w:val="002A37F0"/>
    <w:rsid w:val="002A4271"/>
    <w:rsid w:val="002B0BD2"/>
    <w:rsid w:val="002B18C6"/>
    <w:rsid w:val="002C00A7"/>
    <w:rsid w:val="002C577C"/>
    <w:rsid w:val="002C6614"/>
    <w:rsid w:val="002C6A6D"/>
    <w:rsid w:val="002E0A3D"/>
    <w:rsid w:val="002E0C5E"/>
    <w:rsid w:val="002E1181"/>
    <w:rsid w:val="002E17A8"/>
    <w:rsid w:val="002E6C20"/>
    <w:rsid w:val="002E6F62"/>
    <w:rsid w:val="002F0F53"/>
    <w:rsid w:val="002F2441"/>
    <w:rsid w:val="002F3641"/>
    <w:rsid w:val="003043E6"/>
    <w:rsid w:val="00310A8D"/>
    <w:rsid w:val="00321C4C"/>
    <w:rsid w:val="00325241"/>
    <w:rsid w:val="0032615E"/>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95774"/>
    <w:rsid w:val="003A1940"/>
    <w:rsid w:val="003B4EA6"/>
    <w:rsid w:val="003C0EED"/>
    <w:rsid w:val="003D472D"/>
    <w:rsid w:val="003D59A6"/>
    <w:rsid w:val="003E4865"/>
    <w:rsid w:val="003E4A0F"/>
    <w:rsid w:val="003E51B7"/>
    <w:rsid w:val="003F1782"/>
    <w:rsid w:val="003F2EBD"/>
    <w:rsid w:val="004166A4"/>
    <w:rsid w:val="004202F6"/>
    <w:rsid w:val="0042239D"/>
    <w:rsid w:val="00423CEC"/>
    <w:rsid w:val="00430BD6"/>
    <w:rsid w:val="00434D23"/>
    <w:rsid w:val="00446FBD"/>
    <w:rsid w:val="004567C0"/>
    <w:rsid w:val="00457D7C"/>
    <w:rsid w:val="004622EB"/>
    <w:rsid w:val="004666F8"/>
    <w:rsid w:val="00472926"/>
    <w:rsid w:val="00482A1D"/>
    <w:rsid w:val="00487605"/>
    <w:rsid w:val="00495777"/>
    <w:rsid w:val="004978CF"/>
    <w:rsid w:val="004A1382"/>
    <w:rsid w:val="004A1C34"/>
    <w:rsid w:val="004A4400"/>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01E8"/>
    <w:rsid w:val="005C1AC9"/>
    <w:rsid w:val="005C465A"/>
    <w:rsid w:val="005D4667"/>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559B1"/>
    <w:rsid w:val="00660F61"/>
    <w:rsid w:val="00666659"/>
    <w:rsid w:val="006728E9"/>
    <w:rsid w:val="006738E5"/>
    <w:rsid w:val="006750C1"/>
    <w:rsid w:val="00682211"/>
    <w:rsid w:val="00684360"/>
    <w:rsid w:val="006843C6"/>
    <w:rsid w:val="00685CE2"/>
    <w:rsid w:val="00686160"/>
    <w:rsid w:val="00686574"/>
    <w:rsid w:val="006875F0"/>
    <w:rsid w:val="006905C3"/>
    <w:rsid w:val="006948E3"/>
    <w:rsid w:val="0069660F"/>
    <w:rsid w:val="006A4607"/>
    <w:rsid w:val="006C06F4"/>
    <w:rsid w:val="006C6F05"/>
    <w:rsid w:val="006E575D"/>
    <w:rsid w:val="006F1677"/>
    <w:rsid w:val="006F7A92"/>
    <w:rsid w:val="00701902"/>
    <w:rsid w:val="00705AD5"/>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07AE9"/>
    <w:rsid w:val="008107BE"/>
    <w:rsid w:val="0082101A"/>
    <w:rsid w:val="00831D41"/>
    <w:rsid w:val="00835937"/>
    <w:rsid w:val="00837C4F"/>
    <w:rsid w:val="00844581"/>
    <w:rsid w:val="00845017"/>
    <w:rsid w:val="00846057"/>
    <w:rsid w:val="008578B6"/>
    <w:rsid w:val="0086691E"/>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CE9"/>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12DA"/>
    <w:rsid w:val="0099599E"/>
    <w:rsid w:val="009A4B9D"/>
    <w:rsid w:val="009B1BB8"/>
    <w:rsid w:val="009B259C"/>
    <w:rsid w:val="009B2FCB"/>
    <w:rsid w:val="009B54F2"/>
    <w:rsid w:val="009B6F86"/>
    <w:rsid w:val="009C743E"/>
    <w:rsid w:val="009D3329"/>
    <w:rsid w:val="009D6021"/>
    <w:rsid w:val="009D68C0"/>
    <w:rsid w:val="009E05DE"/>
    <w:rsid w:val="009F27F9"/>
    <w:rsid w:val="009F46C4"/>
    <w:rsid w:val="00A1170A"/>
    <w:rsid w:val="00A11F44"/>
    <w:rsid w:val="00A12E8C"/>
    <w:rsid w:val="00A23459"/>
    <w:rsid w:val="00A23D9B"/>
    <w:rsid w:val="00A25B29"/>
    <w:rsid w:val="00A26201"/>
    <w:rsid w:val="00A4453C"/>
    <w:rsid w:val="00A504DA"/>
    <w:rsid w:val="00A5134E"/>
    <w:rsid w:val="00A5374F"/>
    <w:rsid w:val="00A617BC"/>
    <w:rsid w:val="00A65648"/>
    <w:rsid w:val="00A671DA"/>
    <w:rsid w:val="00A8314A"/>
    <w:rsid w:val="00A86CBC"/>
    <w:rsid w:val="00A877A9"/>
    <w:rsid w:val="00A9489F"/>
    <w:rsid w:val="00A9552B"/>
    <w:rsid w:val="00A97F9F"/>
    <w:rsid w:val="00AA3417"/>
    <w:rsid w:val="00AA4990"/>
    <w:rsid w:val="00AB0969"/>
    <w:rsid w:val="00AB6C38"/>
    <w:rsid w:val="00AB7013"/>
    <w:rsid w:val="00AC0B14"/>
    <w:rsid w:val="00AC7436"/>
    <w:rsid w:val="00AD64C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BF5D65"/>
    <w:rsid w:val="00C03E56"/>
    <w:rsid w:val="00C13F79"/>
    <w:rsid w:val="00C2028C"/>
    <w:rsid w:val="00C268CB"/>
    <w:rsid w:val="00C2754F"/>
    <w:rsid w:val="00C31C3A"/>
    <w:rsid w:val="00C33E75"/>
    <w:rsid w:val="00C34D59"/>
    <w:rsid w:val="00C363F6"/>
    <w:rsid w:val="00C46AAD"/>
    <w:rsid w:val="00C503C4"/>
    <w:rsid w:val="00C56478"/>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B1A36"/>
    <w:rsid w:val="00DC0836"/>
    <w:rsid w:val="00DC4197"/>
    <w:rsid w:val="00DD0DFF"/>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6BDA"/>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B67F"/>
  <w15:docId w15:val="{5989C6C9-A44A-4756-B926-DBE110A8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Smith, Dana</cp:lastModifiedBy>
  <cp:revision>3</cp:revision>
  <cp:lastPrinted>2020-04-28T16:53:00Z</cp:lastPrinted>
  <dcterms:created xsi:type="dcterms:W3CDTF">2024-07-17T15:28:00Z</dcterms:created>
  <dcterms:modified xsi:type="dcterms:W3CDTF">2024-07-17T15:28:00Z</dcterms:modified>
</cp:coreProperties>
</file>