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6ACF" w14:textId="77777777" w:rsidR="00424DC3" w:rsidRPr="00DE69C7" w:rsidRDefault="001F0FD3" w:rsidP="00CE672E">
      <w:pPr>
        <w:spacing w:after="0" w:line="240" w:lineRule="auto"/>
        <w:rPr>
          <w:rFonts w:ascii="Arial" w:hAnsi="Arial" w:cs="Arial"/>
          <w:b/>
          <w:caps/>
        </w:rPr>
      </w:pPr>
      <w:r w:rsidRPr="00DE69C7">
        <w:rPr>
          <w:rFonts w:ascii="Arial" w:hAnsi="Arial" w:cs="Arial"/>
          <w:b/>
          <w:caps/>
        </w:rPr>
        <w:t>Nebraska Department of Transportation</w:t>
      </w:r>
    </w:p>
    <w:p w14:paraId="23764CA9" w14:textId="77777777" w:rsidR="00F50FE5" w:rsidRPr="00DE69C7" w:rsidRDefault="00F50FE5">
      <w:pPr>
        <w:spacing w:after="0" w:line="240" w:lineRule="auto"/>
        <w:rPr>
          <w:rFonts w:ascii="Arial" w:hAnsi="Arial" w:cs="Arial"/>
          <w:b/>
          <w:caps/>
        </w:rPr>
      </w:pPr>
    </w:p>
    <w:p w14:paraId="0C67B17C" w14:textId="6691942B" w:rsidR="009C0D16" w:rsidRPr="00DE69C7" w:rsidRDefault="00C71DE7">
      <w:pPr>
        <w:spacing w:after="0" w:line="240" w:lineRule="auto"/>
        <w:rPr>
          <w:rFonts w:ascii="Arial" w:hAnsi="Arial" w:cs="Arial"/>
          <w:b/>
          <w:caps/>
        </w:rPr>
      </w:pPr>
      <w:r>
        <w:rPr>
          <w:rFonts w:ascii="Arial" w:hAnsi="Arial" w:cs="Arial"/>
          <w:b/>
        </w:rPr>
        <w:t>HIGHWAY PROJECT</w:t>
      </w:r>
      <w:r w:rsidR="00872064">
        <w:rPr>
          <w:rFonts w:ascii="Arial" w:hAnsi="Arial" w:cs="Arial"/>
          <w:b/>
        </w:rPr>
        <w:t xml:space="preserve"> INFORMATION</w:t>
      </w:r>
      <w:r w:rsidR="006C661B" w:rsidRPr="00DE69C7" w:rsidDel="006C661B">
        <w:rPr>
          <w:rFonts w:ascii="Arial" w:hAnsi="Arial" w:cs="Arial"/>
          <w:b/>
          <w:caps/>
        </w:rPr>
        <w:t xml:space="preserve"> </w:t>
      </w:r>
    </w:p>
    <w:p w14:paraId="01109D78" w14:textId="77777777" w:rsidR="00F50FE5" w:rsidRPr="00DE69C7" w:rsidRDefault="00F50FE5">
      <w:pPr>
        <w:spacing w:after="0" w:line="240" w:lineRule="auto"/>
        <w:rPr>
          <w:rFonts w:ascii="Arial" w:hAnsi="Arial" w:cs="Arial"/>
          <w:b/>
          <w:caps/>
        </w:rPr>
      </w:pPr>
    </w:p>
    <w:p w14:paraId="33DEF903" w14:textId="77777777" w:rsidR="00872064" w:rsidRDefault="00872064">
      <w:pPr>
        <w:spacing w:after="0" w:line="240" w:lineRule="auto"/>
        <w:rPr>
          <w:rFonts w:ascii="Arial" w:hAnsi="Arial" w:cs="Arial"/>
        </w:rPr>
      </w:pPr>
    </w:p>
    <w:p w14:paraId="2BFD6208" w14:textId="77777777" w:rsidR="00872064" w:rsidRDefault="00872064">
      <w:pPr>
        <w:spacing w:after="0" w:line="240" w:lineRule="auto"/>
        <w:rPr>
          <w:rFonts w:ascii="Arial" w:hAnsi="Arial" w:cs="Arial"/>
        </w:rPr>
      </w:pPr>
      <w:r>
        <w:rPr>
          <w:rFonts w:ascii="Arial" w:hAnsi="Arial" w:cs="Arial"/>
        </w:rPr>
        <w:t>NDOT PROJECT:</w:t>
      </w:r>
    </w:p>
    <w:p w14:paraId="39A64381" w14:textId="77777777" w:rsidR="00872064" w:rsidRDefault="00872064">
      <w:pPr>
        <w:spacing w:after="0" w:line="240" w:lineRule="auto"/>
        <w:rPr>
          <w:rFonts w:ascii="Arial" w:hAnsi="Arial" w:cs="Arial"/>
        </w:rPr>
      </w:pPr>
    </w:p>
    <w:p w14:paraId="2C58A236" w14:textId="31AED5CB" w:rsidR="00A05E58" w:rsidRPr="00C71DE7" w:rsidRDefault="00FE1A05">
      <w:pPr>
        <w:spacing w:after="0" w:line="240" w:lineRule="auto"/>
        <w:rPr>
          <w:rFonts w:ascii="Arial" w:hAnsi="Arial" w:cs="Arial"/>
        </w:rPr>
      </w:pPr>
      <w:r>
        <w:rPr>
          <w:rFonts w:ascii="Arial" w:hAnsi="Arial" w:cs="Arial"/>
        </w:rPr>
        <w:t>NH-</w:t>
      </w:r>
      <w:r w:rsidR="00744DFE">
        <w:rPr>
          <w:rFonts w:ascii="Arial" w:hAnsi="Arial" w:cs="Arial"/>
        </w:rPr>
        <w:t>75-2(183</w:t>
      </w:r>
      <w:r w:rsidR="00925489">
        <w:rPr>
          <w:rFonts w:ascii="Arial" w:hAnsi="Arial" w:cs="Arial"/>
        </w:rPr>
        <w:t>)</w:t>
      </w:r>
      <w:r w:rsidR="004874AA" w:rsidRPr="00C71DE7">
        <w:rPr>
          <w:rFonts w:ascii="Arial" w:hAnsi="Arial" w:cs="Arial"/>
        </w:rPr>
        <w:t xml:space="preserve"> </w:t>
      </w:r>
      <w:r w:rsidR="00744DFE">
        <w:rPr>
          <w:rFonts w:ascii="Arial" w:hAnsi="Arial" w:cs="Arial"/>
        </w:rPr>
        <w:t>US-75 Bridges,</w:t>
      </w:r>
      <w:r w:rsidR="00090B9E">
        <w:rPr>
          <w:rFonts w:ascii="Arial" w:hAnsi="Arial" w:cs="Arial"/>
        </w:rPr>
        <w:t xml:space="preserve"> </w:t>
      </w:r>
      <w:r w:rsidR="00744DFE">
        <w:rPr>
          <w:rFonts w:ascii="Arial" w:hAnsi="Arial" w:cs="Arial"/>
        </w:rPr>
        <w:t>Bellevue Ph</w:t>
      </w:r>
      <w:r w:rsidR="006C4036">
        <w:rPr>
          <w:rFonts w:ascii="Arial" w:hAnsi="Arial" w:cs="Arial"/>
        </w:rPr>
        <w:t xml:space="preserve"> </w:t>
      </w:r>
      <w:r w:rsidR="00744DFE">
        <w:rPr>
          <w:rFonts w:ascii="Arial" w:hAnsi="Arial" w:cs="Arial"/>
        </w:rPr>
        <w:t>2</w:t>
      </w:r>
      <w:r w:rsidR="004874AA" w:rsidRPr="00C71DE7">
        <w:rPr>
          <w:rFonts w:ascii="Arial" w:hAnsi="Arial" w:cs="Arial"/>
        </w:rPr>
        <w:t>; C</w:t>
      </w:r>
      <w:r w:rsidR="00872064">
        <w:rPr>
          <w:rFonts w:ascii="Arial" w:hAnsi="Arial" w:cs="Arial"/>
        </w:rPr>
        <w:t>.</w:t>
      </w:r>
      <w:r w:rsidR="004874AA" w:rsidRPr="00C71DE7">
        <w:rPr>
          <w:rFonts w:ascii="Arial" w:hAnsi="Arial" w:cs="Arial"/>
        </w:rPr>
        <w:t>N</w:t>
      </w:r>
      <w:r w:rsidR="00872064">
        <w:rPr>
          <w:rFonts w:ascii="Arial" w:hAnsi="Arial" w:cs="Arial"/>
        </w:rPr>
        <w:t>.</w:t>
      </w:r>
      <w:r w:rsidR="004874AA" w:rsidRPr="00C71DE7">
        <w:rPr>
          <w:rFonts w:ascii="Arial" w:hAnsi="Arial" w:cs="Arial"/>
        </w:rPr>
        <w:t xml:space="preserve"> </w:t>
      </w:r>
      <w:r w:rsidR="00744DFE">
        <w:rPr>
          <w:rFonts w:ascii="Arial" w:hAnsi="Arial" w:cs="Arial"/>
        </w:rPr>
        <w:t>22697</w:t>
      </w:r>
    </w:p>
    <w:p w14:paraId="5F53AB63" w14:textId="77777777" w:rsidR="00C82436" w:rsidRPr="00CE672E" w:rsidRDefault="00C82436">
      <w:pPr>
        <w:spacing w:after="0" w:line="240" w:lineRule="auto"/>
        <w:rPr>
          <w:rFonts w:ascii="Arial" w:hAnsi="Arial" w:cs="Arial"/>
        </w:rPr>
      </w:pPr>
    </w:p>
    <w:p w14:paraId="27E2D087" w14:textId="08EAD15B" w:rsidR="00704F3D" w:rsidRDefault="001F0FD3" w:rsidP="006C4036">
      <w:pPr>
        <w:spacing w:after="0"/>
        <w:rPr>
          <w:rFonts w:ascii="Arial" w:hAnsi="Arial" w:cs="Arial"/>
        </w:rPr>
      </w:pPr>
      <w:bookmarkStart w:id="0" w:name="_Hlk488935898"/>
      <w:r w:rsidRPr="00F81D78">
        <w:rPr>
          <w:rFonts w:ascii="Arial" w:hAnsi="Arial" w:cs="Arial"/>
        </w:rPr>
        <w:t>The Nebraska Department of Transportation (NDOT)</w:t>
      </w:r>
      <w:r w:rsidR="00F50FE5" w:rsidRPr="00F81D78">
        <w:rPr>
          <w:rFonts w:ascii="Arial" w:hAnsi="Arial" w:cs="Arial"/>
        </w:rPr>
        <w:t xml:space="preserve"> </w:t>
      </w:r>
      <w:r w:rsidR="00797448">
        <w:rPr>
          <w:rFonts w:ascii="Arial" w:hAnsi="Arial" w:cs="Arial"/>
        </w:rPr>
        <w:t>is currently soliciting public input on the proposed</w:t>
      </w:r>
      <w:r w:rsidR="00F81D78" w:rsidRPr="00F81D78">
        <w:rPr>
          <w:rFonts w:ascii="Arial" w:hAnsi="Arial" w:cs="Arial"/>
        </w:rPr>
        <w:t xml:space="preserve"> </w:t>
      </w:r>
      <w:r w:rsidR="00437337" w:rsidRPr="00F81D78">
        <w:rPr>
          <w:rFonts w:ascii="Arial" w:hAnsi="Arial" w:cs="Arial"/>
        </w:rPr>
        <w:t xml:space="preserve">improvements </w:t>
      </w:r>
      <w:r w:rsidR="00F50FE5" w:rsidRPr="00F81D78">
        <w:rPr>
          <w:rFonts w:ascii="Arial" w:hAnsi="Arial" w:cs="Arial"/>
        </w:rPr>
        <w:t xml:space="preserve">of </w:t>
      </w:r>
      <w:bookmarkStart w:id="1" w:name="_Hlk530579799"/>
      <w:r w:rsidR="00744DFE">
        <w:rPr>
          <w:rFonts w:ascii="Arial" w:hAnsi="Arial" w:cs="Arial"/>
        </w:rPr>
        <w:t>U.S.</w:t>
      </w:r>
      <w:r w:rsidR="00D20DEE">
        <w:rPr>
          <w:rFonts w:ascii="Arial" w:hAnsi="Arial" w:cs="Arial"/>
        </w:rPr>
        <w:t xml:space="preserve"> </w:t>
      </w:r>
      <w:r w:rsidR="00744DFE">
        <w:rPr>
          <w:rFonts w:ascii="Arial" w:hAnsi="Arial" w:cs="Arial"/>
        </w:rPr>
        <w:t>Highway 75 (US-75</w:t>
      </w:r>
      <w:r w:rsidR="00D20DEE">
        <w:rPr>
          <w:rFonts w:ascii="Arial" w:hAnsi="Arial" w:cs="Arial"/>
        </w:rPr>
        <w:t>) in</w:t>
      </w:r>
      <w:r w:rsidR="00FE1A05">
        <w:rPr>
          <w:rFonts w:ascii="Arial" w:hAnsi="Arial" w:cs="Arial"/>
        </w:rPr>
        <w:t xml:space="preserve"> </w:t>
      </w:r>
      <w:r w:rsidR="00744DFE">
        <w:rPr>
          <w:rFonts w:ascii="Arial" w:hAnsi="Arial" w:cs="Arial"/>
        </w:rPr>
        <w:t>Sarpy</w:t>
      </w:r>
      <w:r w:rsidR="00FE1A05">
        <w:rPr>
          <w:rFonts w:ascii="Arial" w:hAnsi="Arial" w:cs="Arial"/>
        </w:rPr>
        <w:t xml:space="preserve"> County.</w:t>
      </w:r>
      <w:r w:rsidR="00704F3D" w:rsidRPr="00F81D78">
        <w:rPr>
          <w:rFonts w:ascii="Arial" w:hAnsi="Arial" w:cs="Arial"/>
        </w:rPr>
        <w:t xml:space="preserve"> </w:t>
      </w:r>
    </w:p>
    <w:bookmarkEnd w:id="1"/>
    <w:p w14:paraId="4366A389" w14:textId="77777777" w:rsidR="001F0FD3" w:rsidRPr="00CE672E" w:rsidRDefault="001F0FD3" w:rsidP="006C4036">
      <w:pPr>
        <w:spacing w:after="0"/>
        <w:rPr>
          <w:rFonts w:ascii="Arial" w:hAnsi="Arial" w:cs="Arial"/>
        </w:rPr>
      </w:pPr>
    </w:p>
    <w:p w14:paraId="028FA18D" w14:textId="2DC24F1E" w:rsidR="00B969C6" w:rsidRDefault="000F4893" w:rsidP="000F4893">
      <w:pPr>
        <w:rPr>
          <w:rFonts w:ascii="Arial" w:hAnsi="Arial" w:cs="Arial"/>
        </w:rPr>
      </w:pPr>
      <w:r w:rsidRPr="000F4893">
        <w:rPr>
          <w:rFonts w:ascii="Arial" w:hAnsi="Arial" w:cs="Arial"/>
        </w:rPr>
        <w:t xml:space="preserve">Identified as </w:t>
      </w:r>
      <w:r w:rsidRPr="000F4893">
        <w:rPr>
          <w:rFonts w:ascii="Arial" w:hAnsi="Arial" w:cs="Arial"/>
          <w:b/>
          <w:bCs/>
          <w:i/>
          <w:iCs/>
        </w:rPr>
        <w:t xml:space="preserve">US-75 Bridges, Bellevue Ph </w:t>
      </w:r>
      <w:r w:rsidR="00F05BD9" w:rsidRPr="000F4893">
        <w:rPr>
          <w:rFonts w:ascii="Arial" w:hAnsi="Arial" w:cs="Arial"/>
          <w:b/>
          <w:bCs/>
          <w:i/>
          <w:iCs/>
        </w:rPr>
        <w:t>2</w:t>
      </w:r>
      <w:r w:rsidR="00F05BD9" w:rsidRPr="000F4893">
        <w:rPr>
          <w:rFonts w:ascii="Arial" w:hAnsi="Arial" w:cs="Arial"/>
        </w:rPr>
        <w:t>,</w:t>
      </w:r>
      <w:r w:rsidR="00F05BD9" w:rsidRPr="00F05BD9">
        <w:rPr>
          <w:rFonts w:ascii="Arial" w:hAnsi="Arial" w:cs="Arial"/>
          <w:i/>
          <w:iCs/>
        </w:rPr>
        <w:t xml:space="preserve"> </w:t>
      </w:r>
      <w:r w:rsidR="00F05BD9" w:rsidRPr="00F05BD9">
        <w:rPr>
          <w:rFonts w:ascii="Arial" w:hAnsi="Arial" w:cs="Arial"/>
        </w:rPr>
        <w:t>this</w:t>
      </w:r>
      <w:r w:rsidRPr="000F4893">
        <w:rPr>
          <w:rFonts w:ascii="Arial" w:hAnsi="Arial" w:cs="Arial"/>
        </w:rPr>
        <w:t xml:space="preserve"> project would repair six bridges</w:t>
      </w:r>
      <w:r w:rsidR="00B733F8">
        <w:rPr>
          <w:rFonts w:ascii="Arial" w:hAnsi="Arial" w:cs="Arial"/>
        </w:rPr>
        <w:t xml:space="preserve"> </w:t>
      </w:r>
      <w:r w:rsidR="00B733F8" w:rsidRPr="00B733F8">
        <w:rPr>
          <w:rFonts w:ascii="Arial" w:hAnsi="Arial" w:cs="Arial"/>
        </w:rPr>
        <w:t xml:space="preserve">along approximately </w:t>
      </w:r>
      <w:r w:rsidR="00B733F8">
        <w:rPr>
          <w:rFonts w:ascii="Arial" w:hAnsi="Arial" w:cs="Arial"/>
        </w:rPr>
        <w:t>2.45 miles</w:t>
      </w:r>
      <w:r w:rsidR="00B733F8" w:rsidRPr="00B733F8">
        <w:rPr>
          <w:rFonts w:ascii="Arial" w:hAnsi="Arial" w:cs="Arial"/>
        </w:rPr>
        <w:t xml:space="preserve"> of U.S. Highway 75 (US-75)</w:t>
      </w:r>
      <w:r w:rsidRPr="000F4893">
        <w:rPr>
          <w:rFonts w:ascii="Arial" w:hAnsi="Arial" w:cs="Arial"/>
        </w:rPr>
        <w:t xml:space="preserve"> in Sarpy County. </w:t>
      </w:r>
      <w:r w:rsidR="00F05BD9">
        <w:rPr>
          <w:rFonts w:ascii="Arial" w:hAnsi="Arial" w:cs="Arial"/>
        </w:rPr>
        <w:t>T</w:t>
      </w:r>
      <w:r w:rsidRPr="000F4893">
        <w:rPr>
          <w:rFonts w:ascii="Arial" w:hAnsi="Arial" w:cs="Arial"/>
        </w:rPr>
        <w:t>he proposed project would start at approximately mile marker (MM) 80.03 and extend north to approximately MM 82.48. Construction may begin and/or end approximately 600 feet ahead of or beyond the actual project limits to accommodate transitioning the pavement, bridgework, and/or updating guardrail. Work would occur on</w:t>
      </w:r>
      <w:r w:rsidR="00B969C6">
        <w:rPr>
          <w:rFonts w:ascii="Arial" w:hAnsi="Arial" w:cs="Arial"/>
        </w:rPr>
        <w:t xml:space="preserve"> the following structures along the project:</w:t>
      </w:r>
    </w:p>
    <w:p w14:paraId="5FC86B95" w14:textId="26A4E9FD" w:rsidR="00B969C6" w:rsidRDefault="00243E07" w:rsidP="00B969C6">
      <w:pPr>
        <w:pStyle w:val="ListParagraph"/>
        <w:numPr>
          <w:ilvl w:val="0"/>
          <w:numId w:val="4"/>
        </w:numPr>
        <w:rPr>
          <w:rFonts w:ascii="Arial" w:hAnsi="Arial" w:cs="Arial"/>
        </w:rPr>
      </w:pPr>
      <w:r>
        <w:rPr>
          <w:rFonts w:ascii="Arial" w:hAnsi="Arial" w:cs="Arial"/>
        </w:rPr>
        <w:t>N</w:t>
      </w:r>
      <w:r w:rsidR="000F4893" w:rsidRPr="00B969C6">
        <w:rPr>
          <w:rFonts w:ascii="Arial" w:hAnsi="Arial" w:cs="Arial"/>
        </w:rPr>
        <w:t>orthbound and southbound bridge</w:t>
      </w:r>
      <w:r w:rsidR="0063632D">
        <w:rPr>
          <w:rFonts w:ascii="Arial" w:hAnsi="Arial" w:cs="Arial"/>
        </w:rPr>
        <w:t>s</w:t>
      </w:r>
      <w:r w:rsidR="000F4893" w:rsidRPr="00B969C6">
        <w:rPr>
          <w:rFonts w:ascii="Arial" w:hAnsi="Arial" w:cs="Arial"/>
        </w:rPr>
        <w:t xml:space="preserve"> over Big Papillion Creek (Structure Number S075 08003</w:t>
      </w:r>
      <w:r w:rsidR="003F60B8">
        <w:rPr>
          <w:rFonts w:ascii="Arial" w:hAnsi="Arial" w:cs="Arial"/>
        </w:rPr>
        <w:t xml:space="preserve"> L&amp;R</w:t>
      </w:r>
      <w:r w:rsidR="000F4893" w:rsidRPr="00B969C6">
        <w:rPr>
          <w:rFonts w:ascii="Arial" w:hAnsi="Arial" w:cs="Arial"/>
        </w:rPr>
        <w:t>)</w:t>
      </w:r>
    </w:p>
    <w:p w14:paraId="45297D9F" w14:textId="5DB9F06E" w:rsidR="00B969C6" w:rsidRDefault="00243E07" w:rsidP="00B969C6">
      <w:pPr>
        <w:pStyle w:val="ListParagraph"/>
        <w:numPr>
          <w:ilvl w:val="0"/>
          <w:numId w:val="4"/>
        </w:numPr>
        <w:rPr>
          <w:rFonts w:ascii="Arial" w:hAnsi="Arial" w:cs="Arial"/>
        </w:rPr>
      </w:pPr>
      <w:r>
        <w:rPr>
          <w:rFonts w:ascii="Arial" w:hAnsi="Arial" w:cs="Arial"/>
        </w:rPr>
        <w:t>N</w:t>
      </w:r>
      <w:r w:rsidR="000F4893" w:rsidRPr="00B969C6">
        <w:rPr>
          <w:rFonts w:ascii="Arial" w:hAnsi="Arial" w:cs="Arial"/>
        </w:rPr>
        <w:t>orthbound and southbound bridge</w:t>
      </w:r>
      <w:r w:rsidR="0063632D">
        <w:rPr>
          <w:rFonts w:ascii="Arial" w:hAnsi="Arial" w:cs="Arial"/>
        </w:rPr>
        <w:t>s</w:t>
      </w:r>
      <w:r w:rsidR="000F4893" w:rsidRPr="00B969C6">
        <w:rPr>
          <w:rFonts w:ascii="Arial" w:hAnsi="Arial" w:cs="Arial"/>
        </w:rPr>
        <w:t xml:space="preserve"> over Capehart Road (Structure Number S075 08037</w:t>
      </w:r>
      <w:r w:rsidR="003F60B8">
        <w:rPr>
          <w:rFonts w:ascii="Arial" w:hAnsi="Arial" w:cs="Arial"/>
        </w:rPr>
        <w:t xml:space="preserve"> L&amp;R</w:t>
      </w:r>
      <w:r w:rsidR="000F4893" w:rsidRPr="00B969C6">
        <w:rPr>
          <w:rFonts w:ascii="Arial" w:hAnsi="Arial" w:cs="Arial"/>
        </w:rPr>
        <w:t xml:space="preserve">) </w:t>
      </w:r>
    </w:p>
    <w:p w14:paraId="1462EC75" w14:textId="638D98AC" w:rsidR="000F4893" w:rsidRPr="00726CFB" w:rsidRDefault="00243E07" w:rsidP="00243E07">
      <w:pPr>
        <w:pStyle w:val="ListParagraph"/>
        <w:numPr>
          <w:ilvl w:val="0"/>
          <w:numId w:val="4"/>
        </w:numPr>
        <w:rPr>
          <w:rFonts w:ascii="Arial" w:hAnsi="Arial" w:cs="Arial"/>
        </w:rPr>
      </w:pPr>
      <w:r>
        <w:rPr>
          <w:rFonts w:ascii="Arial" w:hAnsi="Arial" w:cs="Arial"/>
        </w:rPr>
        <w:t>N</w:t>
      </w:r>
      <w:r w:rsidR="000F4893" w:rsidRPr="00B969C6">
        <w:rPr>
          <w:rFonts w:ascii="Arial" w:hAnsi="Arial" w:cs="Arial"/>
        </w:rPr>
        <w:t>orthbound and southbound bridge</w:t>
      </w:r>
      <w:r w:rsidR="0063632D">
        <w:rPr>
          <w:rFonts w:ascii="Arial" w:hAnsi="Arial" w:cs="Arial"/>
        </w:rPr>
        <w:t>s</w:t>
      </w:r>
      <w:r w:rsidR="000F4893" w:rsidRPr="00B969C6">
        <w:rPr>
          <w:rFonts w:ascii="Arial" w:hAnsi="Arial" w:cs="Arial"/>
        </w:rPr>
        <w:t xml:space="preserve"> over Mud Creek, the Union Pacific Railroad and South 15</w:t>
      </w:r>
      <w:r w:rsidR="000F4893" w:rsidRPr="00B969C6">
        <w:rPr>
          <w:rFonts w:ascii="Arial" w:hAnsi="Arial" w:cs="Arial"/>
          <w:vertAlign w:val="superscript"/>
        </w:rPr>
        <w:t>th</w:t>
      </w:r>
      <w:r w:rsidR="000F4893" w:rsidRPr="00B969C6">
        <w:rPr>
          <w:rFonts w:ascii="Arial" w:hAnsi="Arial" w:cs="Arial"/>
        </w:rPr>
        <w:t xml:space="preserve"> Street</w:t>
      </w:r>
      <w:r w:rsidR="0063632D">
        <w:rPr>
          <w:rFonts w:ascii="Arial" w:hAnsi="Arial" w:cs="Arial"/>
        </w:rPr>
        <w:t>/</w:t>
      </w:r>
      <w:proofErr w:type="spellStart"/>
      <w:r w:rsidR="0063632D" w:rsidRPr="0063632D">
        <w:rPr>
          <w:rFonts w:ascii="Arial" w:hAnsi="Arial" w:cs="Arial"/>
        </w:rPr>
        <w:t>Hogantown</w:t>
      </w:r>
      <w:proofErr w:type="spellEnd"/>
      <w:r w:rsidR="0063632D" w:rsidRPr="0063632D">
        <w:rPr>
          <w:rFonts w:ascii="Arial" w:hAnsi="Arial" w:cs="Arial"/>
        </w:rPr>
        <w:t xml:space="preserve"> Drive</w:t>
      </w:r>
      <w:r w:rsidR="000F4893" w:rsidRPr="00B969C6">
        <w:rPr>
          <w:rFonts w:ascii="Arial" w:hAnsi="Arial" w:cs="Arial"/>
        </w:rPr>
        <w:t xml:space="preserve"> (Structure Number S075 08248</w:t>
      </w:r>
      <w:r w:rsidR="003F60B8">
        <w:rPr>
          <w:rFonts w:ascii="Arial" w:hAnsi="Arial" w:cs="Arial"/>
        </w:rPr>
        <w:t xml:space="preserve"> L&amp;R)</w:t>
      </w:r>
      <w:r w:rsidR="000F4893" w:rsidRPr="00B969C6">
        <w:rPr>
          <w:rFonts w:ascii="Arial" w:hAnsi="Arial" w:cs="Arial"/>
        </w:rPr>
        <w:t xml:space="preserve"> </w:t>
      </w:r>
    </w:p>
    <w:p w14:paraId="67A20C9D" w14:textId="368F6AD1" w:rsidR="000F4893" w:rsidRDefault="000F4893" w:rsidP="000F4893">
      <w:pPr>
        <w:rPr>
          <w:rFonts w:ascii="Arial" w:hAnsi="Arial" w:cs="Arial"/>
        </w:rPr>
      </w:pPr>
      <w:r w:rsidRPr="000F4893">
        <w:rPr>
          <w:rFonts w:ascii="Arial" w:hAnsi="Arial" w:cs="Arial"/>
        </w:rPr>
        <w:t>The purpose of this project is to preserve the transportation asset, improve the reliability of the transportation system and perpetuate the mobility of the traveling public. The need for bridge work on this project is based on the condition of the</w:t>
      </w:r>
      <w:r w:rsidR="00243E07">
        <w:rPr>
          <w:rFonts w:ascii="Arial" w:hAnsi="Arial" w:cs="Arial"/>
        </w:rPr>
        <w:t xml:space="preserve"> existing</w:t>
      </w:r>
      <w:r w:rsidRPr="000F4893">
        <w:rPr>
          <w:rFonts w:ascii="Arial" w:hAnsi="Arial" w:cs="Arial"/>
        </w:rPr>
        <w:t xml:space="preserve"> bridges.</w:t>
      </w:r>
    </w:p>
    <w:p w14:paraId="4BDBFCB9" w14:textId="444B31F7" w:rsidR="00872064" w:rsidRPr="000F4893" w:rsidRDefault="000F4893" w:rsidP="00B969C6">
      <w:pPr>
        <w:rPr>
          <w:rFonts w:ascii="Arial" w:hAnsi="Arial" w:cs="Arial"/>
        </w:rPr>
      </w:pPr>
      <w:r w:rsidRPr="000F4893">
        <w:rPr>
          <w:rFonts w:ascii="Arial" w:hAnsi="Arial" w:cs="Arial"/>
        </w:rPr>
        <w:t xml:space="preserve">The proposed improvements on this project </w:t>
      </w:r>
      <w:r w:rsidR="00213D8C">
        <w:rPr>
          <w:rFonts w:ascii="Arial" w:hAnsi="Arial" w:cs="Arial"/>
        </w:rPr>
        <w:t xml:space="preserve">would </w:t>
      </w:r>
      <w:r w:rsidRPr="000F4893">
        <w:rPr>
          <w:rFonts w:ascii="Arial" w:hAnsi="Arial" w:cs="Arial"/>
        </w:rPr>
        <w:t>consist of bridge repairs, including replacement of approach slabs and updating guardrail. No grade raises are anticipated at any of the bridge locations. Work w</w:t>
      </w:r>
      <w:r w:rsidR="00E61453">
        <w:rPr>
          <w:rFonts w:ascii="Arial" w:hAnsi="Arial" w:cs="Arial"/>
        </w:rPr>
        <w:t>ou</w:t>
      </w:r>
      <w:r w:rsidRPr="000F4893">
        <w:rPr>
          <w:rFonts w:ascii="Arial" w:hAnsi="Arial" w:cs="Arial"/>
        </w:rPr>
        <w:t>l</w:t>
      </w:r>
      <w:r w:rsidR="00E61453">
        <w:rPr>
          <w:rFonts w:ascii="Arial" w:hAnsi="Arial" w:cs="Arial"/>
        </w:rPr>
        <w:t>d</w:t>
      </w:r>
      <w:r w:rsidRPr="000F4893">
        <w:rPr>
          <w:rFonts w:ascii="Arial" w:hAnsi="Arial" w:cs="Arial"/>
        </w:rPr>
        <w:t xml:space="preserve"> not be required in the waterway of Big Papillion Creek.</w:t>
      </w:r>
    </w:p>
    <w:p w14:paraId="2471BCEF" w14:textId="77777777" w:rsidR="00213D8C" w:rsidRDefault="00213D8C" w:rsidP="00213D8C">
      <w:pPr>
        <w:spacing w:after="0"/>
        <w:rPr>
          <w:rFonts w:ascii="Arial" w:hAnsi="Arial" w:cs="Arial"/>
        </w:rPr>
      </w:pPr>
      <w:r w:rsidRPr="006C4036">
        <w:rPr>
          <w:rFonts w:ascii="Arial" w:hAnsi="Arial" w:cs="Arial"/>
        </w:rPr>
        <w:t>The proposed project would not require the acquisition of additional property rights. Access to adjacent properties would be maintained during construction but may be limited at times due to traffic phasing requirements.</w:t>
      </w:r>
      <w:r>
        <w:rPr>
          <w:rFonts w:ascii="Arial" w:hAnsi="Arial" w:cs="Arial"/>
        </w:rPr>
        <w:t xml:space="preserve"> </w:t>
      </w:r>
    </w:p>
    <w:p w14:paraId="3A69DA1E" w14:textId="77777777" w:rsidR="00213D8C" w:rsidRDefault="00213D8C" w:rsidP="00213D8C">
      <w:pPr>
        <w:spacing w:after="0"/>
        <w:rPr>
          <w:rFonts w:ascii="Arial" w:hAnsi="Arial" w:cs="Arial"/>
        </w:rPr>
      </w:pPr>
    </w:p>
    <w:p w14:paraId="09E17AB5" w14:textId="5801F270" w:rsidR="00213D8C" w:rsidRPr="00740D02" w:rsidRDefault="00275451" w:rsidP="00213D8C">
      <w:pPr>
        <w:spacing w:after="0"/>
        <w:rPr>
          <w:rFonts w:ascii="Arial" w:hAnsi="Arial" w:cs="Arial"/>
        </w:rPr>
      </w:pPr>
      <w:r w:rsidRPr="00275451">
        <w:rPr>
          <w:rFonts w:ascii="Arial" w:hAnsi="Arial" w:cs="Arial"/>
        </w:rPr>
        <w:t>Minor wetland and/or other water resource impacts are anticipated; mitigation would not be required.</w:t>
      </w:r>
      <w:r>
        <w:rPr>
          <w:rFonts w:ascii="Arial" w:hAnsi="Arial" w:cs="Arial"/>
        </w:rPr>
        <w:t xml:space="preserve"> </w:t>
      </w:r>
      <w:r w:rsidR="00213D8C">
        <w:rPr>
          <w:rFonts w:ascii="Arial" w:hAnsi="Arial" w:cs="Arial"/>
        </w:rPr>
        <w:t>Willow Springs Park, Keystone South Trail, Willow Lakes Golf Course, Twin Ridge II Park, Capehart Road Trail and the Tregaron Golf Course are</w:t>
      </w:r>
      <w:r w:rsidR="00B969C6">
        <w:rPr>
          <w:rFonts w:ascii="Arial" w:hAnsi="Arial" w:cs="Arial"/>
        </w:rPr>
        <w:t xml:space="preserve"> in the project </w:t>
      </w:r>
      <w:r w:rsidR="000A3FBB">
        <w:rPr>
          <w:rFonts w:ascii="Arial" w:hAnsi="Arial" w:cs="Arial"/>
        </w:rPr>
        <w:t>vicinity</w:t>
      </w:r>
      <w:r w:rsidR="00B969C6">
        <w:rPr>
          <w:rFonts w:ascii="Arial" w:hAnsi="Arial" w:cs="Arial"/>
        </w:rPr>
        <w:t>;</w:t>
      </w:r>
      <w:r w:rsidR="00213D8C">
        <w:rPr>
          <w:rFonts w:ascii="Arial" w:hAnsi="Arial" w:cs="Arial"/>
        </w:rPr>
        <w:t xml:space="preserve"> no impacts are </w:t>
      </w:r>
      <w:r w:rsidR="000A3FBB">
        <w:rPr>
          <w:rFonts w:ascii="Arial" w:hAnsi="Arial" w:cs="Arial"/>
        </w:rPr>
        <w:t>anticipated.</w:t>
      </w:r>
    </w:p>
    <w:p w14:paraId="1DED079B" w14:textId="77777777" w:rsidR="00213D8C" w:rsidRDefault="00213D8C" w:rsidP="000F4893">
      <w:pPr>
        <w:spacing w:after="0"/>
        <w:rPr>
          <w:rFonts w:ascii="Arial" w:eastAsia="Arial" w:hAnsi="Arial" w:cs="Arial"/>
          <w:color w:val="111111"/>
        </w:rPr>
      </w:pPr>
    </w:p>
    <w:p w14:paraId="43C901E9" w14:textId="053002EE" w:rsidR="000F4893" w:rsidRDefault="00FE1A05" w:rsidP="000F4893">
      <w:pPr>
        <w:spacing w:after="0"/>
        <w:rPr>
          <w:rFonts w:ascii="Arial" w:eastAsia="Arial" w:hAnsi="Arial" w:cs="Arial"/>
          <w:color w:val="111111"/>
        </w:rPr>
      </w:pPr>
      <w:r w:rsidRPr="00FE1A05">
        <w:rPr>
          <w:rFonts w:ascii="Arial" w:eastAsia="Arial" w:hAnsi="Arial" w:cs="Arial"/>
          <w:color w:val="111111"/>
        </w:rPr>
        <w:t xml:space="preserve">Construction </w:t>
      </w:r>
      <w:r w:rsidR="006C4036">
        <w:rPr>
          <w:rFonts w:ascii="Arial" w:eastAsia="Arial" w:hAnsi="Arial" w:cs="Arial"/>
          <w:color w:val="111111"/>
        </w:rPr>
        <w:t>is tentatively scheduled to begin as early as spring of 2026 and be completed as early as spring of 2027</w:t>
      </w:r>
      <w:r w:rsidRPr="00FE1A05">
        <w:rPr>
          <w:rFonts w:ascii="Arial" w:eastAsia="Arial" w:hAnsi="Arial" w:cs="Arial"/>
          <w:color w:val="111111"/>
        </w:rPr>
        <w:t>.</w:t>
      </w:r>
      <w:bookmarkStart w:id="2" w:name="_Hlk179466606"/>
    </w:p>
    <w:p w14:paraId="19D0F49C" w14:textId="77777777" w:rsidR="00372DF6" w:rsidRDefault="00372DF6" w:rsidP="000F4893">
      <w:pPr>
        <w:spacing w:after="0"/>
        <w:rPr>
          <w:rFonts w:ascii="Arial" w:eastAsia="Arial" w:hAnsi="Arial" w:cs="Arial"/>
          <w:color w:val="111111"/>
        </w:rPr>
      </w:pPr>
    </w:p>
    <w:p w14:paraId="4F05F116" w14:textId="083BB7DC" w:rsidR="000F4893" w:rsidRPr="000F4893" w:rsidRDefault="000F4893" w:rsidP="0063632D">
      <w:pPr>
        <w:spacing w:after="0"/>
        <w:rPr>
          <w:rFonts w:ascii="Arial" w:eastAsia="Arial" w:hAnsi="Arial" w:cs="Arial"/>
          <w:color w:val="111111"/>
        </w:rPr>
      </w:pPr>
      <w:bookmarkStart w:id="3" w:name="_Hlk179900077"/>
      <w:r w:rsidRPr="000F4893">
        <w:rPr>
          <w:rFonts w:ascii="Arial" w:eastAsia="Arial" w:hAnsi="Arial" w:cs="Arial"/>
          <w:color w:val="111111"/>
        </w:rPr>
        <w:lastRenderedPageBreak/>
        <w:t>The proposed project would be constructed under traffic with lane closures controlled by appropriate traffic control devices and practices; however, the work on Pier 3 of S075 08248 L&amp;R may necessitate temporary lane closures on adjacent South 15</w:t>
      </w:r>
      <w:r w:rsidRPr="000F4893">
        <w:rPr>
          <w:rFonts w:ascii="Arial" w:eastAsia="Arial" w:hAnsi="Arial" w:cs="Arial"/>
          <w:color w:val="111111"/>
          <w:vertAlign w:val="superscript"/>
        </w:rPr>
        <w:t>th</w:t>
      </w:r>
      <w:r w:rsidRPr="000F4893">
        <w:rPr>
          <w:rFonts w:ascii="Arial" w:eastAsia="Arial" w:hAnsi="Arial" w:cs="Arial"/>
          <w:color w:val="111111"/>
        </w:rPr>
        <w:t xml:space="preserve"> Street/</w:t>
      </w:r>
      <w:proofErr w:type="spellStart"/>
      <w:r w:rsidRPr="000F4893">
        <w:rPr>
          <w:rFonts w:ascii="Arial" w:eastAsia="Arial" w:hAnsi="Arial" w:cs="Arial"/>
          <w:color w:val="111111"/>
        </w:rPr>
        <w:t>Hogantown</w:t>
      </w:r>
      <w:proofErr w:type="spellEnd"/>
      <w:r w:rsidRPr="000F4893">
        <w:rPr>
          <w:rFonts w:ascii="Arial" w:eastAsia="Arial" w:hAnsi="Arial" w:cs="Arial"/>
          <w:color w:val="111111"/>
        </w:rPr>
        <w:t xml:space="preserve"> Drive underneath the structure</w:t>
      </w:r>
      <w:r w:rsidR="0063632D">
        <w:rPr>
          <w:rFonts w:ascii="Arial" w:eastAsia="Arial" w:hAnsi="Arial" w:cs="Arial"/>
          <w:color w:val="111111"/>
        </w:rPr>
        <w:t>s</w:t>
      </w:r>
      <w:r w:rsidRPr="000F4893">
        <w:rPr>
          <w:rFonts w:ascii="Arial" w:eastAsia="Arial" w:hAnsi="Arial" w:cs="Arial"/>
          <w:color w:val="111111"/>
        </w:rPr>
        <w:t>. </w:t>
      </w:r>
      <w:r w:rsidR="0063632D" w:rsidRPr="0063632D">
        <w:rPr>
          <w:rFonts w:ascii="Arial" w:eastAsia="Arial" w:hAnsi="Arial" w:cs="Arial"/>
          <w:color w:val="111111"/>
        </w:rPr>
        <w:t>Sidewalk</w:t>
      </w:r>
      <w:r w:rsidR="0063632D">
        <w:rPr>
          <w:rFonts w:ascii="Arial" w:eastAsia="Arial" w:hAnsi="Arial" w:cs="Arial"/>
          <w:color w:val="111111"/>
        </w:rPr>
        <w:t xml:space="preserve"> </w:t>
      </w:r>
      <w:r w:rsidR="0063632D" w:rsidRPr="0063632D">
        <w:rPr>
          <w:rFonts w:ascii="Arial" w:eastAsia="Arial" w:hAnsi="Arial" w:cs="Arial"/>
          <w:color w:val="111111"/>
        </w:rPr>
        <w:t>access on South 15th St</w:t>
      </w:r>
      <w:r w:rsidR="00FE6223">
        <w:rPr>
          <w:rFonts w:ascii="Arial" w:eastAsia="Arial" w:hAnsi="Arial" w:cs="Arial"/>
          <w:color w:val="111111"/>
        </w:rPr>
        <w:t>reet</w:t>
      </w:r>
      <w:r w:rsidR="0063632D" w:rsidRPr="0063632D">
        <w:rPr>
          <w:rFonts w:ascii="Arial" w:eastAsia="Arial" w:hAnsi="Arial" w:cs="Arial"/>
          <w:color w:val="111111"/>
        </w:rPr>
        <w:t>/</w:t>
      </w:r>
      <w:proofErr w:type="spellStart"/>
      <w:r w:rsidR="0063632D" w:rsidRPr="0063632D">
        <w:rPr>
          <w:rFonts w:ascii="Arial" w:eastAsia="Arial" w:hAnsi="Arial" w:cs="Arial"/>
          <w:color w:val="111111"/>
        </w:rPr>
        <w:t>Hogantown</w:t>
      </w:r>
      <w:proofErr w:type="spellEnd"/>
      <w:r w:rsidR="0063632D" w:rsidRPr="0063632D">
        <w:rPr>
          <w:rFonts w:ascii="Arial" w:eastAsia="Arial" w:hAnsi="Arial" w:cs="Arial"/>
          <w:color w:val="111111"/>
        </w:rPr>
        <w:t xml:space="preserve"> Dr</w:t>
      </w:r>
      <w:r w:rsidR="00FE6223">
        <w:rPr>
          <w:rFonts w:ascii="Arial" w:eastAsia="Arial" w:hAnsi="Arial" w:cs="Arial"/>
          <w:color w:val="111111"/>
        </w:rPr>
        <w:t>ive</w:t>
      </w:r>
      <w:r w:rsidR="0063632D">
        <w:rPr>
          <w:rFonts w:ascii="Arial" w:eastAsia="Arial" w:hAnsi="Arial" w:cs="Arial"/>
          <w:color w:val="111111"/>
        </w:rPr>
        <w:t xml:space="preserve"> </w:t>
      </w:r>
      <w:r w:rsidR="0063632D" w:rsidRPr="0063632D">
        <w:rPr>
          <w:rFonts w:ascii="Arial" w:eastAsia="Arial" w:hAnsi="Arial" w:cs="Arial"/>
          <w:color w:val="111111"/>
        </w:rPr>
        <w:t xml:space="preserve">would </w:t>
      </w:r>
      <w:proofErr w:type="gramStart"/>
      <w:r w:rsidR="0063632D" w:rsidRPr="0063632D">
        <w:rPr>
          <w:rFonts w:ascii="Arial" w:eastAsia="Arial" w:hAnsi="Arial" w:cs="Arial"/>
          <w:color w:val="111111"/>
        </w:rPr>
        <w:t>remain open at all times</w:t>
      </w:r>
      <w:proofErr w:type="gramEnd"/>
      <w:r w:rsidR="0063632D" w:rsidRPr="0063632D">
        <w:rPr>
          <w:rFonts w:ascii="Arial" w:eastAsia="Arial" w:hAnsi="Arial" w:cs="Arial"/>
          <w:color w:val="111111"/>
        </w:rPr>
        <w:t xml:space="preserve"> with a protective cover of the sidewalk during construction. </w:t>
      </w:r>
      <w:r w:rsidRPr="000F4893">
        <w:rPr>
          <w:rFonts w:ascii="Arial" w:eastAsia="Arial" w:hAnsi="Arial" w:cs="Arial"/>
          <w:color w:val="111111"/>
        </w:rPr>
        <w:t>Phased repairs on structure S075 08003</w:t>
      </w:r>
      <w:r w:rsidR="00553275">
        <w:rPr>
          <w:rFonts w:ascii="Arial" w:eastAsia="Arial" w:hAnsi="Arial" w:cs="Arial"/>
          <w:color w:val="111111"/>
        </w:rPr>
        <w:t xml:space="preserve"> </w:t>
      </w:r>
      <w:r w:rsidRPr="000F4893">
        <w:rPr>
          <w:rFonts w:ascii="Arial" w:eastAsia="Arial" w:hAnsi="Arial" w:cs="Arial"/>
          <w:color w:val="111111"/>
        </w:rPr>
        <w:t xml:space="preserve">L would temporarily impact access to the southbound entrance ramp of the Capehart Road interchange. A designated detour would be provided utilizing the northbound US-75 entrance ramp at the Nebraska Highway 370 (N-370) interchange.  </w:t>
      </w:r>
      <w:bookmarkEnd w:id="3"/>
    </w:p>
    <w:bookmarkEnd w:id="0"/>
    <w:bookmarkEnd w:id="2"/>
    <w:p w14:paraId="0BB837FE" w14:textId="77777777" w:rsidR="00E44587" w:rsidRDefault="00E44587" w:rsidP="006C4036">
      <w:pPr>
        <w:pBdr>
          <w:bottom w:val="single" w:sz="12" w:space="1" w:color="auto"/>
        </w:pBdr>
        <w:spacing w:after="0"/>
        <w:rPr>
          <w:rFonts w:ascii="Arial" w:hAnsi="Arial" w:cs="Arial"/>
          <w:sz w:val="16"/>
          <w:szCs w:val="16"/>
        </w:rPr>
      </w:pPr>
    </w:p>
    <w:p w14:paraId="3548C1E6" w14:textId="77777777" w:rsidR="00E44587" w:rsidRDefault="00E44587" w:rsidP="006C4036">
      <w:pPr>
        <w:rPr>
          <w:rFonts w:ascii="Arial" w:hAnsi="Arial" w:cs="Arial"/>
          <w:sz w:val="16"/>
          <w:szCs w:val="16"/>
        </w:rPr>
      </w:pPr>
    </w:p>
    <w:p w14:paraId="434357FE" w14:textId="5C1D005D" w:rsidR="00E44587" w:rsidRPr="00C137F2" w:rsidRDefault="00E44587" w:rsidP="006C4036">
      <w:pPr>
        <w:rPr>
          <w:rFonts w:ascii="Arial" w:hAnsi="Arial" w:cs="Arial"/>
          <w:szCs w:val="16"/>
        </w:rPr>
      </w:pPr>
      <w:r w:rsidRPr="00D23882">
        <w:rPr>
          <w:rFonts w:ascii="Arial" w:hAnsi="Arial" w:cs="Arial"/>
          <w:szCs w:val="16"/>
        </w:rPr>
        <w:t>The public is</w:t>
      </w:r>
      <w:r w:rsidR="00213D8C">
        <w:rPr>
          <w:rFonts w:ascii="Arial" w:hAnsi="Arial" w:cs="Arial"/>
          <w:szCs w:val="16"/>
        </w:rPr>
        <w:t xml:space="preserve"> being</w:t>
      </w:r>
      <w:r w:rsidRPr="00D23882">
        <w:rPr>
          <w:rFonts w:ascii="Arial" w:hAnsi="Arial" w:cs="Arial"/>
          <w:szCs w:val="16"/>
        </w:rPr>
        <w:t xml:space="preserve"> encouraged to make suggestions or express concerns regarding </w:t>
      </w:r>
      <w:r w:rsidR="00213D8C" w:rsidRPr="00D23882">
        <w:rPr>
          <w:rFonts w:ascii="Arial" w:hAnsi="Arial" w:cs="Arial"/>
          <w:szCs w:val="16"/>
        </w:rPr>
        <w:t>th</w:t>
      </w:r>
      <w:r w:rsidR="00213D8C">
        <w:rPr>
          <w:rFonts w:ascii="Arial" w:hAnsi="Arial" w:cs="Arial"/>
          <w:szCs w:val="16"/>
        </w:rPr>
        <w:t>e</w:t>
      </w:r>
      <w:r w:rsidR="00213D8C" w:rsidRPr="00D23882">
        <w:rPr>
          <w:rFonts w:ascii="Arial" w:hAnsi="Arial" w:cs="Arial"/>
          <w:szCs w:val="16"/>
        </w:rPr>
        <w:t xml:space="preserve"> </w:t>
      </w:r>
      <w:r w:rsidRPr="00D23882">
        <w:rPr>
          <w:rFonts w:ascii="Arial" w:hAnsi="Arial" w:cs="Arial"/>
          <w:szCs w:val="16"/>
        </w:rPr>
        <w:t>proposed project.</w:t>
      </w:r>
      <w:r w:rsidR="00872064">
        <w:rPr>
          <w:rFonts w:ascii="Arial" w:hAnsi="Arial" w:cs="Arial"/>
          <w:szCs w:val="16"/>
        </w:rPr>
        <w:t xml:space="preserve"> </w:t>
      </w:r>
      <w:r w:rsidRPr="00D23882">
        <w:rPr>
          <w:rFonts w:ascii="Arial" w:hAnsi="Arial" w:cs="Arial"/>
          <w:szCs w:val="16"/>
        </w:rPr>
        <w:t>Comments will be collected through</w:t>
      </w:r>
      <w:r w:rsidR="00740D02">
        <w:rPr>
          <w:rFonts w:ascii="Arial" w:hAnsi="Arial" w:cs="Arial"/>
          <w:szCs w:val="16"/>
        </w:rPr>
        <w:t xml:space="preserve"> </w:t>
      </w:r>
      <w:r w:rsidR="00CD60D0">
        <w:rPr>
          <w:rFonts w:ascii="Arial" w:hAnsi="Arial" w:cs="Arial"/>
          <w:szCs w:val="16"/>
        </w:rPr>
        <w:t>March</w:t>
      </w:r>
      <w:r w:rsidR="00144B2D">
        <w:rPr>
          <w:rFonts w:ascii="Arial" w:hAnsi="Arial" w:cs="Arial"/>
          <w:szCs w:val="16"/>
        </w:rPr>
        <w:t xml:space="preserve"> </w:t>
      </w:r>
      <w:r w:rsidR="00CD60D0">
        <w:rPr>
          <w:rFonts w:ascii="Arial" w:hAnsi="Arial" w:cs="Arial"/>
          <w:szCs w:val="16"/>
        </w:rPr>
        <w:t>3</w:t>
      </w:r>
      <w:r w:rsidR="00C71DE7" w:rsidRPr="00D1327F">
        <w:rPr>
          <w:rFonts w:ascii="Arial" w:hAnsi="Arial" w:cs="Arial"/>
          <w:szCs w:val="16"/>
        </w:rPr>
        <w:t>,</w:t>
      </w:r>
      <w:r w:rsidR="00C71DE7">
        <w:rPr>
          <w:rFonts w:ascii="Arial" w:hAnsi="Arial" w:cs="Arial"/>
          <w:szCs w:val="16"/>
        </w:rPr>
        <w:t xml:space="preserve"> 20</w:t>
      </w:r>
      <w:r w:rsidR="00301D31">
        <w:rPr>
          <w:rFonts w:ascii="Arial" w:hAnsi="Arial" w:cs="Arial"/>
          <w:szCs w:val="16"/>
        </w:rPr>
        <w:t>2</w:t>
      </w:r>
      <w:r w:rsidR="004B5D3F">
        <w:rPr>
          <w:rFonts w:ascii="Arial" w:hAnsi="Arial" w:cs="Arial"/>
          <w:szCs w:val="16"/>
        </w:rPr>
        <w:t>5</w:t>
      </w:r>
      <w:r w:rsidRPr="00D23882">
        <w:rPr>
          <w:rFonts w:ascii="Arial" w:hAnsi="Arial" w:cs="Arial"/>
          <w:szCs w:val="16"/>
        </w:rPr>
        <w:t>.</w:t>
      </w:r>
      <w:r w:rsidRPr="00C137F2">
        <w:rPr>
          <w:rFonts w:ascii="Arial" w:hAnsi="Arial" w:cs="Arial"/>
          <w:szCs w:val="16"/>
        </w:rPr>
        <w:t xml:space="preserve"> Written comments or requests should be submitted to: </w:t>
      </w:r>
      <w:r w:rsidR="007B06F8">
        <w:rPr>
          <w:rFonts w:ascii="Arial" w:hAnsi="Arial" w:cs="Arial"/>
          <w:szCs w:val="16"/>
        </w:rPr>
        <w:t>Sierra Luhn</w:t>
      </w:r>
      <w:r w:rsidRPr="00C137F2">
        <w:rPr>
          <w:rFonts w:ascii="Arial" w:hAnsi="Arial" w:cs="Arial"/>
          <w:szCs w:val="16"/>
        </w:rPr>
        <w:t xml:space="preserve">, Public Involvement </w:t>
      </w:r>
      <w:r w:rsidR="00301D31">
        <w:rPr>
          <w:rFonts w:ascii="Arial" w:hAnsi="Arial" w:cs="Arial"/>
          <w:szCs w:val="16"/>
        </w:rPr>
        <w:t>Specialist</w:t>
      </w:r>
      <w:r w:rsidRPr="0024057C">
        <w:rPr>
          <w:rFonts w:ascii="Arial" w:hAnsi="Arial" w:cs="Arial"/>
          <w:szCs w:val="16"/>
        </w:rPr>
        <w:t xml:space="preserve">, Nebraska Department of </w:t>
      </w:r>
      <w:r>
        <w:rPr>
          <w:rFonts w:ascii="Arial" w:hAnsi="Arial" w:cs="Arial"/>
          <w:szCs w:val="16"/>
        </w:rPr>
        <w:t>Transportation</w:t>
      </w:r>
      <w:r w:rsidRPr="00C137F2">
        <w:rPr>
          <w:rFonts w:ascii="Arial" w:hAnsi="Arial" w:cs="Arial"/>
          <w:szCs w:val="16"/>
        </w:rPr>
        <w:t xml:space="preserve">, P.O. Box </w:t>
      </w:r>
      <w:r w:rsidR="00BF72FC">
        <w:rPr>
          <w:rFonts w:ascii="Arial" w:hAnsi="Arial" w:cs="Arial"/>
          <w:szCs w:val="16"/>
        </w:rPr>
        <w:t>94759</w:t>
      </w:r>
      <w:r w:rsidRPr="00C137F2">
        <w:rPr>
          <w:rFonts w:ascii="Arial" w:hAnsi="Arial" w:cs="Arial"/>
          <w:szCs w:val="16"/>
        </w:rPr>
        <w:t xml:space="preserve">, Lincoln, NE 68509-4759; </w:t>
      </w:r>
      <w:r w:rsidR="007B06F8" w:rsidRPr="007B06F8">
        <w:rPr>
          <w:rFonts w:ascii="Arial" w:hAnsi="Arial" w:cs="Arial"/>
          <w:szCs w:val="16"/>
        </w:rPr>
        <w:t>sierra.luhn</w:t>
      </w:r>
      <w:r w:rsidR="00301D31" w:rsidRPr="007B06F8">
        <w:rPr>
          <w:rFonts w:ascii="Arial" w:hAnsi="Arial" w:cs="Arial"/>
          <w:szCs w:val="16"/>
        </w:rPr>
        <w:t>@nebraska.gov</w:t>
      </w:r>
      <w:r w:rsidRPr="00C137F2">
        <w:rPr>
          <w:rFonts w:ascii="Arial" w:hAnsi="Arial" w:cs="Arial"/>
          <w:szCs w:val="16"/>
        </w:rPr>
        <w:t>; voice telephone 402-479-</w:t>
      </w:r>
      <w:r w:rsidR="007B06F8">
        <w:rPr>
          <w:rFonts w:ascii="Arial" w:hAnsi="Arial" w:cs="Arial"/>
          <w:szCs w:val="16"/>
        </w:rPr>
        <w:t>3103</w:t>
      </w:r>
      <w:r w:rsidRPr="00C137F2">
        <w:rPr>
          <w:rFonts w:ascii="Arial" w:hAnsi="Arial" w:cs="Arial"/>
          <w:szCs w:val="16"/>
        </w:rPr>
        <w:t xml:space="preserve">, </w:t>
      </w:r>
      <w:r w:rsidR="00213D8C">
        <w:rPr>
          <w:rFonts w:ascii="Arial" w:hAnsi="Arial" w:cs="Arial"/>
          <w:szCs w:val="16"/>
        </w:rPr>
        <w:t>f</w:t>
      </w:r>
      <w:r w:rsidRPr="00C137F2">
        <w:rPr>
          <w:rFonts w:ascii="Arial" w:hAnsi="Arial" w:cs="Arial"/>
          <w:szCs w:val="16"/>
        </w:rPr>
        <w:t>ax 402-479-3989.</w:t>
      </w:r>
      <w:r w:rsidR="00726C39">
        <w:rPr>
          <w:rFonts w:ascii="Arial" w:hAnsi="Arial" w:cs="Arial"/>
          <w:szCs w:val="16"/>
        </w:rPr>
        <w:t xml:space="preserve"> </w:t>
      </w:r>
    </w:p>
    <w:p w14:paraId="09937109" w14:textId="113ADE6D" w:rsidR="00081AE1" w:rsidRPr="00C71DE7" w:rsidRDefault="00E44587" w:rsidP="006C4036">
      <w:pPr>
        <w:rPr>
          <w:rFonts w:ascii="Arial" w:hAnsi="Arial" w:cs="Arial"/>
          <w:szCs w:val="16"/>
        </w:rPr>
      </w:pPr>
      <w:r w:rsidRPr="00C137F2">
        <w:rPr>
          <w:rFonts w:ascii="Arial" w:hAnsi="Arial" w:cs="Arial"/>
          <w:szCs w:val="16"/>
        </w:rPr>
        <w:t xml:space="preserve">Information regarding the proposed project </w:t>
      </w:r>
      <w:r w:rsidRPr="00667C8E">
        <w:rPr>
          <w:rFonts w:ascii="Arial" w:hAnsi="Arial" w:cs="Arial"/>
          <w:szCs w:val="16"/>
        </w:rPr>
        <w:t>will</w:t>
      </w:r>
      <w:r w:rsidRPr="00C137F2">
        <w:rPr>
          <w:rFonts w:ascii="Arial" w:hAnsi="Arial" w:cs="Arial"/>
          <w:szCs w:val="16"/>
        </w:rPr>
        <w:t xml:space="preserve"> </w:t>
      </w:r>
      <w:r w:rsidR="00081AE1" w:rsidRPr="0024057C">
        <w:rPr>
          <w:rFonts w:ascii="Arial" w:hAnsi="Arial" w:cs="Arial"/>
          <w:szCs w:val="16"/>
        </w:rPr>
        <w:t>be made available on the NDO</w:t>
      </w:r>
      <w:r w:rsidR="00081AE1">
        <w:rPr>
          <w:rFonts w:ascii="Arial" w:hAnsi="Arial" w:cs="Arial"/>
          <w:szCs w:val="16"/>
        </w:rPr>
        <w:t>T</w:t>
      </w:r>
      <w:r w:rsidRPr="00C137F2">
        <w:rPr>
          <w:rFonts w:ascii="Arial" w:hAnsi="Arial" w:cs="Arial"/>
          <w:szCs w:val="16"/>
        </w:rPr>
        <w:t xml:space="preserve"> website</w:t>
      </w:r>
      <w:r w:rsidR="00081AE1">
        <w:rPr>
          <w:rFonts w:ascii="Arial" w:hAnsi="Arial" w:cs="Arial"/>
          <w:szCs w:val="16"/>
        </w:rPr>
        <w:t xml:space="preserve"> </w:t>
      </w:r>
      <w:r w:rsidRPr="00C137F2">
        <w:rPr>
          <w:rFonts w:ascii="Arial" w:hAnsi="Arial" w:cs="Arial"/>
          <w:szCs w:val="16"/>
        </w:rPr>
        <w:t xml:space="preserve">at </w:t>
      </w:r>
      <w:r w:rsidR="00301D31" w:rsidRPr="00B969C6">
        <w:rPr>
          <w:rFonts w:ascii="Arial" w:hAnsi="Arial" w:cs="Arial"/>
          <w:u w:val="single"/>
        </w:rPr>
        <w:t>ndot.info/</w:t>
      </w:r>
      <w:r w:rsidR="00090B9E" w:rsidRPr="00B969C6">
        <w:rPr>
          <w:rFonts w:ascii="Arial" w:hAnsi="Arial" w:cs="Arial"/>
          <w:u w:val="single"/>
        </w:rPr>
        <w:t>22697</w:t>
      </w:r>
      <w:r w:rsidR="00301D31" w:rsidRPr="00301D31">
        <w:rPr>
          <w:rFonts w:ascii="Arial" w:hAnsi="Arial" w:cs="Arial"/>
        </w:rPr>
        <w:t>.</w:t>
      </w:r>
      <w:r w:rsidR="00301D31">
        <w:t xml:space="preserve"> </w:t>
      </w:r>
      <w:r w:rsidRPr="00C137F2">
        <w:rPr>
          <w:rFonts w:ascii="Arial" w:hAnsi="Arial" w:cs="Arial"/>
          <w:szCs w:val="16"/>
        </w:rPr>
        <w:t>For those without internet access, information may be obtained thro</w:t>
      </w:r>
      <w:r w:rsidR="00081AE1" w:rsidRPr="0024057C">
        <w:rPr>
          <w:rFonts w:ascii="Arial" w:hAnsi="Arial" w:cs="Arial"/>
          <w:szCs w:val="16"/>
        </w:rPr>
        <w:t>ugh the contact above or at NDO</w:t>
      </w:r>
      <w:r w:rsidR="00081AE1">
        <w:rPr>
          <w:rFonts w:ascii="Arial" w:hAnsi="Arial" w:cs="Arial"/>
          <w:szCs w:val="16"/>
        </w:rPr>
        <w:t>T</w:t>
      </w:r>
      <w:r w:rsidRPr="00C137F2">
        <w:rPr>
          <w:rFonts w:ascii="Arial" w:hAnsi="Arial" w:cs="Arial"/>
          <w:szCs w:val="16"/>
        </w:rPr>
        <w:t xml:space="preserve"> Headquarters, 1500 </w:t>
      </w:r>
      <w:r w:rsidR="00301D31">
        <w:rPr>
          <w:rFonts w:ascii="Arial" w:hAnsi="Arial" w:cs="Arial"/>
          <w:szCs w:val="16"/>
        </w:rPr>
        <w:t>Nebraska Parkway</w:t>
      </w:r>
      <w:r w:rsidRPr="00C137F2">
        <w:rPr>
          <w:rFonts w:ascii="Arial" w:hAnsi="Arial" w:cs="Arial"/>
          <w:szCs w:val="16"/>
        </w:rPr>
        <w:t xml:space="preserve">, Lincoln, NE. For further information, contact </w:t>
      </w:r>
      <w:r w:rsidR="00B57A6F">
        <w:rPr>
          <w:rFonts w:ascii="Arial" w:hAnsi="Arial" w:cs="Arial"/>
          <w:szCs w:val="16"/>
        </w:rPr>
        <w:t>Thomas Goodbarn</w:t>
      </w:r>
      <w:r w:rsidR="00081AE1" w:rsidRPr="00C71DE7">
        <w:rPr>
          <w:rFonts w:ascii="Arial" w:hAnsi="Arial" w:cs="Arial"/>
          <w:szCs w:val="16"/>
        </w:rPr>
        <w:t xml:space="preserve">, NDOT District </w:t>
      </w:r>
      <w:r w:rsidR="00B57A6F">
        <w:rPr>
          <w:rFonts w:ascii="Arial" w:hAnsi="Arial" w:cs="Arial"/>
          <w:szCs w:val="16"/>
        </w:rPr>
        <w:t>2</w:t>
      </w:r>
      <w:r w:rsidR="00081AE1" w:rsidRPr="00C71DE7">
        <w:rPr>
          <w:rFonts w:ascii="Arial" w:hAnsi="Arial" w:cs="Arial"/>
          <w:szCs w:val="16"/>
        </w:rPr>
        <w:t xml:space="preserve"> Engineer, </w:t>
      </w:r>
      <w:r w:rsidR="00B57A6F">
        <w:rPr>
          <w:rFonts w:ascii="Arial" w:hAnsi="Arial" w:cs="Arial"/>
          <w:szCs w:val="16"/>
        </w:rPr>
        <w:t>402</w:t>
      </w:r>
      <w:r w:rsidR="00081AE1" w:rsidRPr="00C71DE7">
        <w:rPr>
          <w:rFonts w:ascii="Arial" w:hAnsi="Arial" w:cs="Arial"/>
          <w:szCs w:val="16"/>
        </w:rPr>
        <w:t>-</w:t>
      </w:r>
      <w:r w:rsidR="00301D31">
        <w:rPr>
          <w:rFonts w:ascii="Arial" w:hAnsi="Arial" w:cs="Arial"/>
          <w:szCs w:val="16"/>
        </w:rPr>
        <w:t>5</w:t>
      </w:r>
      <w:r w:rsidR="00B57A6F">
        <w:rPr>
          <w:rFonts w:ascii="Arial" w:hAnsi="Arial" w:cs="Arial"/>
          <w:szCs w:val="16"/>
        </w:rPr>
        <w:t>9</w:t>
      </w:r>
      <w:r w:rsidR="00301D31">
        <w:rPr>
          <w:rFonts w:ascii="Arial" w:hAnsi="Arial" w:cs="Arial"/>
          <w:szCs w:val="16"/>
        </w:rPr>
        <w:t>5</w:t>
      </w:r>
      <w:r w:rsidR="00953305">
        <w:rPr>
          <w:rFonts w:ascii="Arial" w:hAnsi="Arial" w:cs="Arial"/>
          <w:szCs w:val="16"/>
        </w:rPr>
        <w:t>-</w:t>
      </w:r>
      <w:r w:rsidR="00B57A6F">
        <w:rPr>
          <w:rFonts w:ascii="Arial" w:hAnsi="Arial" w:cs="Arial"/>
          <w:szCs w:val="16"/>
        </w:rPr>
        <w:t>25</w:t>
      </w:r>
      <w:r w:rsidR="00301D31">
        <w:rPr>
          <w:rFonts w:ascii="Arial" w:hAnsi="Arial" w:cs="Arial"/>
          <w:szCs w:val="16"/>
        </w:rPr>
        <w:t>3</w:t>
      </w:r>
      <w:r w:rsidR="00B57A6F">
        <w:rPr>
          <w:rFonts w:ascii="Arial" w:hAnsi="Arial" w:cs="Arial"/>
          <w:szCs w:val="16"/>
        </w:rPr>
        <w:t>4</w:t>
      </w:r>
      <w:r w:rsidRPr="00C71DE7">
        <w:rPr>
          <w:rFonts w:ascii="Arial" w:hAnsi="Arial" w:cs="Arial"/>
          <w:szCs w:val="16"/>
        </w:rPr>
        <w:t>,</w:t>
      </w:r>
      <w:r w:rsidR="005C283A">
        <w:rPr>
          <w:rFonts w:ascii="Arial" w:hAnsi="Arial" w:cs="Arial"/>
          <w:szCs w:val="16"/>
        </w:rPr>
        <w:t xml:space="preserve"> </w:t>
      </w:r>
      <w:r w:rsidR="007B06F8" w:rsidRPr="007B06F8">
        <w:rPr>
          <w:rFonts w:ascii="Arial" w:hAnsi="Arial" w:cs="Arial"/>
          <w:szCs w:val="16"/>
        </w:rPr>
        <w:t>thomas.goodbarn@nebraska.gov</w:t>
      </w:r>
      <w:r w:rsidR="00386602">
        <w:rPr>
          <w:rFonts w:ascii="Arial" w:hAnsi="Arial" w:cs="Arial"/>
          <w:szCs w:val="16"/>
        </w:rPr>
        <w:t>.</w:t>
      </w:r>
    </w:p>
    <w:p w14:paraId="3606FB20" w14:textId="77777777" w:rsidR="00C71DE7" w:rsidRDefault="00C71DE7" w:rsidP="006C4036">
      <w:pPr>
        <w:rPr>
          <w:rFonts w:ascii="Arial" w:hAnsi="Arial" w:cs="Arial"/>
          <w:szCs w:val="16"/>
        </w:rPr>
      </w:pPr>
    </w:p>
    <w:p w14:paraId="78641DDD" w14:textId="77777777" w:rsidR="00E44587" w:rsidRPr="00C137F2" w:rsidRDefault="00E44587" w:rsidP="006C4036">
      <w:pPr>
        <w:rPr>
          <w:rFonts w:ascii="Arial" w:hAnsi="Arial" w:cs="Arial"/>
          <w:szCs w:val="16"/>
        </w:rPr>
      </w:pPr>
      <w:r w:rsidRPr="00C137F2">
        <w:rPr>
          <w:rFonts w:ascii="Arial" w:hAnsi="Arial" w:cs="Arial"/>
          <w:szCs w:val="16"/>
        </w:rPr>
        <w:t xml:space="preserve">                                                           </w:t>
      </w:r>
    </w:p>
    <w:p w14:paraId="33DA9EF2" w14:textId="77777777" w:rsidR="00E44587" w:rsidRPr="0024057C" w:rsidRDefault="00E44587" w:rsidP="006C4036">
      <w:pPr>
        <w:rPr>
          <w:rFonts w:ascii="Arial" w:hAnsi="Arial" w:cs="Arial"/>
          <w:sz w:val="16"/>
          <w:szCs w:val="16"/>
        </w:rPr>
      </w:pPr>
    </w:p>
    <w:sectPr w:rsidR="00E44587" w:rsidRPr="0024057C" w:rsidSect="00917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231A"/>
    <w:multiLevelType w:val="hybridMultilevel"/>
    <w:tmpl w:val="734EFD08"/>
    <w:lvl w:ilvl="0" w:tplc="0C6CDC8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C67B8"/>
    <w:multiLevelType w:val="hybridMultilevel"/>
    <w:tmpl w:val="990C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649D6"/>
    <w:multiLevelType w:val="hybridMultilevel"/>
    <w:tmpl w:val="962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30FCF"/>
    <w:multiLevelType w:val="hybridMultilevel"/>
    <w:tmpl w:val="5A3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354266">
    <w:abstractNumId w:val="2"/>
  </w:num>
  <w:num w:numId="2" w16cid:durableId="1367564990">
    <w:abstractNumId w:val="0"/>
  </w:num>
  <w:num w:numId="3" w16cid:durableId="431516756">
    <w:abstractNumId w:val="1"/>
  </w:num>
  <w:num w:numId="4" w16cid:durableId="2013024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DA"/>
    <w:rsid w:val="00004AB3"/>
    <w:rsid w:val="00042E7A"/>
    <w:rsid w:val="000448FF"/>
    <w:rsid w:val="00054897"/>
    <w:rsid w:val="000660A4"/>
    <w:rsid w:val="00081AE1"/>
    <w:rsid w:val="00084F72"/>
    <w:rsid w:val="00090B9E"/>
    <w:rsid w:val="000916C5"/>
    <w:rsid w:val="000A0FA8"/>
    <w:rsid w:val="000A3FBB"/>
    <w:rsid w:val="000A620C"/>
    <w:rsid w:val="000A6CFC"/>
    <w:rsid w:val="000E7142"/>
    <w:rsid w:val="000F4852"/>
    <w:rsid w:val="000F4893"/>
    <w:rsid w:val="00104B80"/>
    <w:rsid w:val="00121FF9"/>
    <w:rsid w:val="00144B2D"/>
    <w:rsid w:val="00151180"/>
    <w:rsid w:val="00167E5C"/>
    <w:rsid w:val="001750B2"/>
    <w:rsid w:val="001771AC"/>
    <w:rsid w:val="001836A3"/>
    <w:rsid w:val="00193BC1"/>
    <w:rsid w:val="001B35DF"/>
    <w:rsid w:val="001C2BD9"/>
    <w:rsid w:val="001C5676"/>
    <w:rsid w:val="001D6718"/>
    <w:rsid w:val="001E76F9"/>
    <w:rsid w:val="001F0FD3"/>
    <w:rsid w:val="001F59EE"/>
    <w:rsid w:val="00213D8C"/>
    <w:rsid w:val="0021427E"/>
    <w:rsid w:val="00227A49"/>
    <w:rsid w:val="0024057C"/>
    <w:rsid w:val="00243E07"/>
    <w:rsid w:val="00257515"/>
    <w:rsid w:val="00267A9E"/>
    <w:rsid w:val="00275451"/>
    <w:rsid w:val="00285055"/>
    <w:rsid w:val="002E03B1"/>
    <w:rsid w:val="00301D31"/>
    <w:rsid w:val="003037CA"/>
    <w:rsid w:val="00304605"/>
    <w:rsid w:val="0030785B"/>
    <w:rsid w:val="00323DBE"/>
    <w:rsid w:val="00325694"/>
    <w:rsid w:val="00330154"/>
    <w:rsid w:val="003368B6"/>
    <w:rsid w:val="003446FF"/>
    <w:rsid w:val="00354D45"/>
    <w:rsid w:val="00372DF6"/>
    <w:rsid w:val="00382722"/>
    <w:rsid w:val="00386602"/>
    <w:rsid w:val="003A657A"/>
    <w:rsid w:val="003C4255"/>
    <w:rsid w:val="003D1B1B"/>
    <w:rsid w:val="003F3D73"/>
    <w:rsid w:val="003F60B8"/>
    <w:rsid w:val="00406053"/>
    <w:rsid w:val="00424DC3"/>
    <w:rsid w:val="00437337"/>
    <w:rsid w:val="00456795"/>
    <w:rsid w:val="004874AA"/>
    <w:rsid w:val="0048773B"/>
    <w:rsid w:val="00491ABD"/>
    <w:rsid w:val="004B077F"/>
    <w:rsid w:val="004B123B"/>
    <w:rsid w:val="004B5D3F"/>
    <w:rsid w:val="004C53EA"/>
    <w:rsid w:val="004F3863"/>
    <w:rsid w:val="004F5B50"/>
    <w:rsid w:val="00515EEF"/>
    <w:rsid w:val="005243B7"/>
    <w:rsid w:val="00553275"/>
    <w:rsid w:val="0058063F"/>
    <w:rsid w:val="00582BCE"/>
    <w:rsid w:val="00585842"/>
    <w:rsid w:val="005946F6"/>
    <w:rsid w:val="00595A1D"/>
    <w:rsid w:val="005B36C9"/>
    <w:rsid w:val="005C283A"/>
    <w:rsid w:val="005F2F2F"/>
    <w:rsid w:val="00600F0D"/>
    <w:rsid w:val="00623D9F"/>
    <w:rsid w:val="0063468F"/>
    <w:rsid w:val="0063632D"/>
    <w:rsid w:val="0066711D"/>
    <w:rsid w:val="00667C8E"/>
    <w:rsid w:val="00670843"/>
    <w:rsid w:val="00674A44"/>
    <w:rsid w:val="0067509B"/>
    <w:rsid w:val="00691946"/>
    <w:rsid w:val="006B2CEB"/>
    <w:rsid w:val="006C4036"/>
    <w:rsid w:val="006C661B"/>
    <w:rsid w:val="006D64DF"/>
    <w:rsid w:val="00704F3D"/>
    <w:rsid w:val="00723E89"/>
    <w:rsid w:val="00726C39"/>
    <w:rsid w:val="00726CFB"/>
    <w:rsid w:val="00730D6C"/>
    <w:rsid w:val="00740D02"/>
    <w:rsid w:val="00744DFE"/>
    <w:rsid w:val="00746469"/>
    <w:rsid w:val="0075605F"/>
    <w:rsid w:val="00763A82"/>
    <w:rsid w:val="007714DE"/>
    <w:rsid w:val="00773BD6"/>
    <w:rsid w:val="007850B5"/>
    <w:rsid w:val="00797448"/>
    <w:rsid w:val="007B06F8"/>
    <w:rsid w:val="007B6E58"/>
    <w:rsid w:val="007C1D49"/>
    <w:rsid w:val="007D10E5"/>
    <w:rsid w:val="0082197F"/>
    <w:rsid w:val="008240AB"/>
    <w:rsid w:val="00833E2B"/>
    <w:rsid w:val="008401A2"/>
    <w:rsid w:val="0084142F"/>
    <w:rsid w:val="008461E1"/>
    <w:rsid w:val="00863C70"/>
    <w:rsid w:val="00867358"/>
    <w:rsid w:val="00872033"/>
    <w:rsid w:val="00872064"/>
    <w:rsid w:val="00873EA2"/>
    <w:rsid w:val="008F39DB"/>
    <w:rsid w:val="008F40D5"/>
    <w:rsid w:val="0091069A"/>
    <w:rsid w:val="00913C7D"/>
    <w:rsid w:val="00916FB0"/>
    <w:rsid w:val="00917D32"/>
    <w:rsid w:val="00924877"/>
    <w:rsid w:val="00925489"/>
    <w:rsid w:val="00930CB2"/>
    <w:rsid w:val="00946AC3"/>
    <w:rsid w:val="00950390"/>
    <w:rsid w:val="00950CA8"/>
    <w:rsid w:val="00952DBC"/>
    <w:rsid w:val="00953305"/>
    <w:rsid w:val="009539D5"/>
    <w:rsid w:val="009618C3"/>
    <w:rsid w:val="00993976"/>
    <w:rsid w:val="00995D5B"/>
    <w:rsid w:val="009A1531"/>
    <w:rsid w:val="009C0D16"/>
    <w:rsid w:val="009C4B06"/>
    <w:rsid w:val="009C6D28"/>
    <w:rsid w:val="009D5101"/>
    <w:rsid w:val="009D76A0"/>
    <w:rsid w:val="009E23F8"/>
    <w:rsid w:val="009E59CB"/>
    <w:rsid w:val="009E7D91"/>
    <w:rsid w:val="00A04D6F"/>
    <w:rsid w:val="00A05E58"/>
    <w:rsid w:val="00A17B3B"/>
    <w:rsid w:val="00A20A9D"/>
    <w:rsid w:val="00A435E0"/>
    <w:rsid w:val="00A76FE2"/>
    <w:rsid w:val="00A77A1B"/>
    <w:rsid w:val="00AB5908"/>
    <w:rsid w:val="00AC275F"/>
    <w:rsid w:val="00AF329D"/>
    <w:rsid w:val="00B1639A"/>
    <w:rsid w:val="00B26D1A"/>
    <w:rsid w:val="00B363D6"/>
    <w:rsid w:val="00B40CC3"/>
    <w:rsid w:val="00B45961"/>
    <w:rsid w:val="00B57A6F"/>
    <w:rsid w:val="00B634DA"/>
    <w:rsid w:val="00B733F8"/>
    <w:rsid w:val="00B73C4F"/>
    <w:rsid w:val="00B80E9B"/>
    <w:rsid w:val="00B84BEC"/>
    <w:rsid w:val="00B85434"/>
    <w:rsid w:val="00B969C6"/>
    <w:rsid w:val="00BB2956"/>
    <w:rsid w:val="00BB6B8D"/>
    <w:rsid w:val="00BE773F"/>
    <w:rsid w:val="00BF72FC"/>
    <w:rsid w:val="00C137F2"/>
    <w:rsid w:val="00C222AF"/>
    <w:rsid w:val="00C24EE1"/>
    <w:rsid w:val="00C32428"/>
    <w:rsid w:val="00C32762"/>
    <w:rsid w:val="00C36BBE"/>
    <w:rsid w:val="00C44D35"/>
    <w:rsid w:val="00C6775B"/>
    <w:rsid w:val="00C71DE7"/>
    <w:rsid w:val="00C82436"/>
    <w:rsid w:val="00CA1195"/>
    <w:rsid w:val="00CC3989"/>
    <w:rsid w:val="00CD0A0F"/>
    <w:rsid w:val="00CD2896"/>
    <w:rsid w:val="00CD60D0"/>
    <w:rsid w:val="00CE672E"/>
    <w:rsid w:val="00CF05CD"/>
    <w:rsid w:val="00CF333C"/>
    <w:rsid w:val="00CF4439"/>
    <w:rsid w:val="00D11282"/>
    <w:rsid w:val="00D1327F"/>
    <w:rsid w:val="00D20DEE"/>
    <w:rsid w:val="00D23882"/>
    <w:rsid w:val="00D303A9"/>
    <w:rsid w:val="00D319F4"/>
    <w:rsid w:val="00D32AF4"/>
    <w:rsid w:val="00D521FB"/>
    <w:rsid w:val="00D66D20"/>
    <w:rsid w:val="00D74E87"/>
    <w:rsid w:val="00D77B3F"/>
    <w:rsid w:val="00D8644C"/>
    <w:rsid w:val="00D8778D"/>
    <w:rsid w:val="00D93A82"/>
    <w:rsid w:val="00D961FC"/>
    <w:rsid w:val="00DA0002"/>
    <w:rsid w:val="00DB6669"/>
    <w:rsid w:val="00DD6726"/>
    <w:rsid w:val="00DE0CEB"/>
    <w:rsid w:val="00DE677A"/>
    <w:rsid w:val="00DE69C7"/>
    <w:rsid w:val="00E15C40"/>
    <w:rsid w:val="00E30E03"/>
    <w:rsid w:val="00E4351A"/>
    <w:rsid w:val="00E44587"/>
    <w:rsid w:val="00E61453"/>
    <w:rsid w:val="00E6245F"/>
    <w:rsid w:val="00E67162"/>
    <w:rsid w:val="00E77874"/>
    <w:rsid w:val="00E969F3"/>
    <w:rsid w:val="00EE2980"/>
    <w:rsid w:val="00F006D3"/>
    <w:rsid w:val="00F053F2"/>
    <w:rsid w:val="00F05BD9"/>
    <w:rsid w:val="00F129DA"/>
    <w:rsid w:val="00F16DAD"/>
    <w:rsid w:val="00F26B00"/>
    <w:rsid w:val="00F442A3"/>
    <w:rsid w:val="00F50FE5"/>
    <w:rsid w:val="00F636C8"/>
    <w:rsid w:val="00F81D78"/>
    <w:rsid w:val="00FC5129"/>
    <w:rsid w:val="00FD597A"/>
    <w:rsid w:val="00FE13BA"/>
    <w:rsid w:val="00FE1A05"/>
    <w:rsid w:val="00FE6223"/>
    <w:rsid w:val="00FE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40F5A"/>
  <w15:docId w15:val="{D6F76789-7391-45E6-9047-2B4A099A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976"/>
    <w:rPr>
      <w:color w:val="0000FF" w:themeColor="hyperlink"/>
      <w:u w:val="single"/>
    </w:rPr>
  </w:style>
  <w:style w:type="character" w:styleId="CommentReference">
    <w:name w:val="annotation reference"/>
    <w:basedOn w:val="DefaultParagraphFont"/>
    <w:uiPriority w:val="99"/>
    <w:semiHidden/>
    <w:unhideWhenUsed/>
    <w:rsid w:val="00FE13BA"/>
    <w:rPr>
      <w:sz w:val="16"/>
      <w:szCs w:val="16"/>
    </w:rPr>
  </w:style>
  <w:style w:type="paragraph" w:styleId="CommentText">
    <w:name w:val="annotation text"/>
    <w:basedOn w:val="Normal"/>
    <w:link w:val="CommentTextChar"/>
    <w:uiPriority w:val="99"/>
    <w:unhideWhenUsed/>
    <w:rsid w:val="00FE13BA"/>
    <w:pPr>
      <w:spacing w:line="240" w:lineRule="auto"/>
    </w:pPr>
    <w:rPr>
      <w:sz w:val="20"/>
      <w:szCs w:val="20"/>
    </w:rPr>
  </w:style>
  <w:style w:type="character" w:customStyle="1" w:styleId="CommentTextChar">
    <w:name w:val="Comment Text Char"/>
    <w:basedOn w:val="DefaultParagraphFont"/>
    <w:link w:val="CommentText"/>
    <w:uiPriority w:val="99"/>
    <w:rsid w:val="00FE13BA"/>
    <w:rPr>
      <w:sz w:val="20"/>
      <w:szCs w:val="20"/>
    </w:rPr>
  </w:style>
  <w:style w:type="paragraph" w:styleId="CommentSubject">
    <w:name w:val="annotation subject"/>
    <w:basedOn w:val="CommentText"/>
    <w:next w:val="CommentText"/>
    <w:link w:val="CommentSubjectChar"/>
    <w:uiPriority w:val="99"/>
    <w:semiHidden/>
    <w:unhideWhenUsed/>
    <w:rsid w:val="00FE13BA"/>
    <w:rPr>
      <w:b/>
      <w:bCs/>
    </w:rPr>
  </w:style>
  <w:style w:type="character" w:customStyle="1" w:styleId="CommentSubjectChar">
    <w:name w:val="Comment Subject Char"/>
    <w:basedOn w:val="CommentTextChar"/>
    <w:link w:val="CommentSubject"/>
    <w:uiPriority w:val="99"/>
    <w:semiHidden/>
    <w:rsid w:val="00FE13BA"/>
    <w:rPr>
      <w:b/>
      <w:bCs/>
      <w:sz w:val="20"/>
      <w:szCs w:val="20"/>
    </w:rPr>
  </w:style>
  <w:style w:type="paragraph" w:styleId="BalloonText">
    <w:name w:val="Balloon Text"/>
    <w:basedOn w:val="Normal"/>
    <w:link w:val="BalloonTextChar"/>
    <w:uiPriority w:val="99"/>
    <w:semiHidden/>
    <w:unhideWhenUsed/>
    <w:rsid w:val="00FE1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BA"/>
    <w:rPr>
      <w:rFonts w:ascii="Tahoma" w:hAnsi="Tahoma" w:cs="Tahoma"/>
      <w:sz w:val="16"/>
      <w:szCs w:val="16"/>
    </w:rPr>
  </w:style>
  <w:style w:type="paragraph" w:styleId="Revision">
    <w:name w:val="Revision"/>
    <w:hidden/>
    <w:uiPriority w:val="99"/>
    <w:semiHidden/>
    <w:rsid w:val="006C661B"/>
    <w:pPr>
      <w:spacing w:after="0" w:line="240" w:lineRule="auto"/>
    </w:pPr>
  </w:style>
  <w:style w:type="paragraph" w:styleId="ListParagraph">
    <w:name w:val="List Paragraph"/>
    <w:basedOn w:val="Normal"/>
    <w:uiPriority w:val="34"/>
    <w:qFormat/>
    <w:rsid w:val="003D1B1B"/>
    <w:pPr>
      <w:spacing w:after="160" w:line="259" w:lineRule="auto"/>
      <w:ind w:left="720"/>
      <w:contextualSpacing/>
    </w:pPr>
  </w:style>
  <w:style w:type="character" w:customStyle="1" w:styleId="xbe">
    <w:name w:val="_xbe"/>
    <w:basedOn w:val="DefaultParagraphFont"/>
    <w:rsid w:val="00F50FE5"/>
  </w:style>
  <w:style w:type="character" w:customStyle="1" w:styleId="Mention1">
    <w:name w:val="Mention1"/>
    <w:basedOn w:val="DefaultParagraphFont"/>
    <w:uiPriority w:val="99"/>
    <w:semiHidden/>
    <w:unhideWhenUsed/>
    <w:rsid w:val="00CE672E"/>
    <w:rPr>
      <w:color w:val="2B579A"/>
      <w:shd w:val="clear" w:color="auto" w:fill="E6E6E6"/>
    </w:rPr>
  </w:style>
  <w:style w:type="character" w:styleId="FollowedHyperlink">
    <w:name w:val="FollowedHyperlink"/>
    <w:basedOn w:val="DefaultParagraphFont"/>
    <w:uiPriority w:val="99"/>
    <w:semiHidden/>
    <w:unhideWhenUsed/>
    <w:rsid w:val="00081AE1"/>
    <w:rPr>
      <w:color w:val="800080" w:themeColor="followedHyperlink"/>
      <w:u w:val="single"/>
    </w:rPr>
  </w:style>
  <w:style w:type="character" w:customStyle="1" w:styleId="UnresolvedMention1">
    <w:name w:val="Unresolved Mention1"/>
    <w:basedOn w:val="DefaultParagraphFont"/>
    <w:uiPriority w:val="99"/>
    <w:semiHidden/>
    <w:unhideWhenUsed/>
    <w:rsid w:val="00C71DE7"/>
    <w:rPr>
      <w:color w:val="808080"/>
      <w:shd w:val="clear" w:color="auto" w:fill="E6E6E6"/>
    </w:rPr>
  </w:style>
  <w:style w:type="character" w:customStyle="1" w:styleId="UnresolvedMention2">
    <w:name w:val="Unresolved Mention2"/>
    <w:basedOn w:val="DefaultParagraphFont"/>
    <w:uiPriority w:val="99"/>
    <w:semiHidden/>
    <w:unhideWhenUsed/>
    <w:rsid w:val="00953305"/>
    <w:rPr>
      <w:color w:val="605E5C"/>
      <w:shd w:val="clear" w:color="auto" w:fill="E1DFDD"/>
    </w:rPr>
  </w:style>
  <w:style w:type="character" w:styleId="UnresolvedMention">
    <w:name w:val="Unresolved Mention"/>
    <w:basedOn w:val="DefaultParagraphFont"/>
    <w:uiPriority w:val="99"/>
    <w:semiHidden/>
    <w:unhideWhenUsed/>
    <w:rsid w:val="0030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7A1273A797A1499D687BDB3F8ACDE8" ma:contentTypeVersion="3" ma:contentTypeDescription="Create a new document." ma:contentTypeScope="" ma:versionID="83d76f679b128fe383227dc96e92c0ce">
  <xsd:schema xmlns:xsd="http://www.w3.org/2001/XMLSchema" xmlns:xs="http://www.w3.org/2001/XMLSchema" xmlns:p="http://schemas.microsoft.com/office/2006/metadata/properties" xmlns:ns3="e27c521b-5f03-4784-979b-79ce95341a4a" targetNamespace="http://schemas.microsoft.com/office/2006/metadata/properties" ma:root="true" ma:fieldsID="c5fe0ccb5a765c19685b4f4d77996e7c" ns3:_="">
    <xsd:import namespace="e27c521b-5f03-4784-979b-79ce95341a4a"/>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c521b-5f03-4784-979b-79ce95341a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6024B-A8BC-4419-A140-29FACE6B43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2B2FC9-59E4-4418-877D-0AACD8DFD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c521b-5f03-4784-979b-79ce95341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B3427-7A89-4BF7-80B8-150391AE5641}">
  <ds:schemaRefs>
    <ds:schemaRef ds:uri="http://schemas.openxmlformats.org/officeDocument/2006/bibliography"/>
  </ds:schemaRefs>
</ds:datastoreItem>
</file>

<file path=customXml/itemProps4.xml><?xml version="1.0" encoding="utf-8"?>
<ds:datastoreItem xmlns:ds="http://schemas.openxmlformats.org/officeDocument/2006/customXml" ds:itemID="{814D43E2-1F23-49F1-B59C-EF14051ED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553</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Olsson Associates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Wilnerd</dc:creator>
  <cp:lastModifiedBy>Luhn, Sierra</cp:lastModifiedBy>
  <cp:revision>17</cp:revision>
  <cp:lastPrinted>2017-07-19T19:03:00Z</cp:lastPrinted>
  <dcterms:created xsi:type="dcterms:W3CDTF">2024-11-07T15:43:00Z</dcterms:created>
  <dcterms:modified xsi:type="dcterms:W3CDTF">2025-01-22T17:48:00Z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0x0101006D7A1273A797A1499D687BDB3F8ACDE8</vt:lpwstr>
  </property>
  <property fmtid="{D5CDD505-2E9C-101B-9397-08002B2CF9AE}" pid="3" name="IsMyDocuments">
    <vt:bool>true</vt:bool>
  </property>
  <property fmtid="{D5CDD505-2E9C-101B-9397-08002B2CF9AE}" pid="4" name="GrammarlyDocumentId">
    <vt:lpwstr>bba471336303d7ae3efb3cdc83b5245499fbcf4b327f1e0358c6cd0c95f99b7b</vt:lpwstr>
  </property>
</Properties>
</file>